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74E" w:rsidRPr="006B174E" w:rsidRDefault="006B174E" w:rsidP="006B174E">
      <w:pPr>
        <w:framePr w:w="9360" w:hSpace="187" w:vSpace="187" w:wrap="notBeside" w:vAnchor="text" w:hAnchor="page" w:xAlign="center" w:y="1"/>
        <w:adjustRightInd w:val="0"/>
        <w:ind w:firstLine="567"/>
        <w:jc w:val="center"/>
        <w:rPr>
          <w:sz w:val="48"/>
          <w:szCs w:val="48"/>
        </w:rPr>
      </w:pPr>
      <w:r w:rsidRPr="006B174E">
        <w:rPr>
          <w:sz w:val="48"/>
          <w:szCs w:val="48"/>
        </w:rPr>
        <w:t xml:space="preserve">Optimasi Multirespon </w:t>
      </w:r>
      <w:r w:rsidRPr="006B174E">
        <w:rPr>
          <w:sz w:val="48"/>
          <w:szCs w:val="48"/>
          <w:lang w:val="id-ID"/>
        </w:rPr>
        <w:t xml:space="preserve">pada Metode Taguchi dengan Pendekatan </w:t>
      </w:r>
      <w:r w:rsidRPr="006B174E">
        <w:rPr>
          <w:i/>
          <w:sz w:val="48"/>
          <w:szCs w:val="48"/>
          <w:lang w:val="id-ID"/>
        </w:rPr>
        <w:t>Data Envelopment Analysis</w:t>
      </w:r>
      <w:r w:rsidRPr="006B174E">
        <w:rPr>
          <w:sz w:val="48"/>
          <w:szCs w:val="48"/>
          <w:lang w:val="id-ID"/>
        </w:rPr>
        <w:t xml:space="preserve"> (DEA)</w:t>
      </w:r>
    </w:p>
    <w:p w:rsidR="00BF3B35" w:rsidRPr="006B174E" w:rsidRDefault="006B174E" w:rsidP="006B174E">
      <w:pPr>
        <w:pStyle w:val="Authors"/>
        <w:framePr w:w="9360" w:wrap="notBeside"/>
        <w:spacing w:after="0"/>
        <w:rPr>
          <w:kern w:val="28"/>
          <w:sz w:val="48"/>
          <w:szCs w:val="48"/>
        </w:rPr>
      </w:pPr>
      <w:r w:rsidRPr="006B174E">
        <w:rPr>
          <w:sz w:val="48"/>
          <w:szCs w:val="48"/>
        </w:rPr>
        <w:t xml:space="preserve">(Study Kasus </w:t>
      </w:r>
      <w:r w:rsidRPr="006B174E">
        <w:rPr>
          <w:sz w:val="48"/>
          <w:szCs w:val="48"/>
          <w:lang w:val="id-ID"/>
        </w:rPr>
        <w:t xml:space="preserve">Mesin </w:t>
      </w:r>
      <w:r w:rsidRPr="006B174E">
        <w:rPr>
          <w:i/>
          <w:sz w:val="48"/>
          <w:szCs w:val="48"/>
          <w:lang w:val="id-ID"/>
        </w:rPr>
        <w:t>Wire</w:t>
      </w:r>
      <w:r w:rsidRPr="006B174E">
        <w:rPr>
          <w:sz w:val="48"/>
          <w:szCs w:val="48"/>
          <w:lang w:val="id-ID"/>
        </w:rPr>
        <w:t>-EDM</w:t>
      </w:r>
      <w:r w:rsidRPr="006B174E">
        <w:rPr>
          <w:sz w:val="48"/>
          <w:szCs w:val="48"/>
        </w:rPr>
        <w:t>)</w:t>
      </w:r>
    </w:p>
    <w:p w:rsidR="00E97402" w:rsidRPr="00D61EB5" w:rsidRDefault="006B174E" w:rsidP="00464C16">
      <w:pPr>
        <w:pStyle w:val="Authors"/>
        <w:framePr w:w="10102" w:h="1318" w:hRule="exact" w:wrap="notBeside" w:x="1064" w:y="2307"/>
      </w:pPr>
      <w:r>
        <w:rPr>
          <w:lang w:val="id-ID"/>
        </w:rPr>
        <w:t>Aulia</w:t>
      </w:r>
      <w:r>
        <w:t xml:space="preserve"> R</w:t>
      </w:r>
      <w:r>
        <w:rPr>
          <w:lang w:val="id-ID"/>
        </w:rPr>
        <w:t>ochmah</w:t>
      </w:r>
      <w:r>
        <w:t>, Dr</w:t>
      </w:r>
      <w:r w:rsidR="00BF3B35">
        <w:t>.</w:t>
      </w:r>
      <w:r>
        <w:rPr>
          <w:lang w:val="id-ID"/>
        </w:rPr>
        <w:t>Sony</w:t>
      </w:r>
      <w:r>
        <w:t xml:space="preserve"> S</w:t>
      </w:r>
      <w:r>
        <w:rPr>
          <w:lang w:val="id-ID"/>
        </w:rPr>
        <w:t>unaryo,</w:t>
      </w:r>
      <w:r w:rsidR="00BF3B35">
        <w:t xml:space="preserve"> M.S</w:t>
      </w:r>
      <w:r>
        <w:rPr>
          <w:lang w:val="id-ID"/>
        </w:rPr>
        <w:t>i</w:t>
      </w:r>
      <w:r>
        <w:t>,</w:t>
      </w:r>
      <w:r>
        <w:rPr>
          <w:lang w:val="id-ID"/>
        </w:rPr>
        <w:t xml:space="preserve"> Muhammad</w:t>
      </w:r>
      <w:r w:rsidR="00BF3B35" w:rsidRPr="00BF3B35">
        <w:t xml:space="preserve"> </w:t>
      </w:r>
      <w:r>
        <w:rPr>
          <w:lang w:val="id-ID"/>
        </w:rPr>
        <w:t>Sjahid Akbar,</w:t>
      </w:r>
      <w:r w:rsidR="00BF3B35">
        <w:t xml:space="preserve"> S.Si, M.Si</w:t>
      </w:r>
      <w:r w:rsidR="00311FF1" w:rsidRPr="008044F8">
        <w:rPr>
          <w:lang w:val="sv-SE"/>
        </w:rPr>
        <w:br/>
      </w:r>
      <w:r w:rsidR="00464C16">
        <w:rPr>
          <w:lang w:val="id-ID"/>
        </w:rPr>
        <w:t>J</w:t>
      </w:r>
      <w:r w:rsidRPr="008044F8">
        <w:rPr>
          <w:lang w:val="sv-SE"/>
        </w:rPr>
        <w:t xml:space="preserve">urusan </w:t>
      </w:r>
      <w:r w:rsidR="00464C16">
        <w:rPr>
          <w:lang w:val="sv-SE"/>
        </w:rPr>
        <w:t>Statistika, Fakultas M</w:t>
      </w:r>
      <w:r w:rsidR="00464C16">
        <w:rPr>
          <w:lang w:val="id-ID"/>
        </w:rPr>
        <w:t>atematika dan Ilmu Pengetahuan Alam</w:t>
      </w:r>
      <w:r w:rsidR="00311FF1" w:rsidRPr="008044F8">
        <w:rPr>
          <w:lang w:val="sv-SE"/>
        </w:rPr>
        <w:t>, Institut Teknologi Sepuluh Nopember (ITS)</w:t>
      </w:r>
      <w:r w:rsidR="00311FF1" w:rsidRPr="008044F8">
        <w:rPr>
          <w:lang w:val="sv-SE"/>
        </w:rPr>
        <w:br/>
        <w:t xml:space="preserve">Jl. </w:t>
      </w:r>
      <w:r w:rsidR="00311FF1">
        <w:t>Arief Rahman Hakim, Surabaya 60111</w:t>
      </w:r>
      <w:r w:rsidR="00311FF1">
        <w:br/>
      </w:r>
      <w:r w:rsidR="00311FF1" w:rsidRPr="00D61EB5">
        <w:rPr>
          <w:i/>
        </w:rPr>
        <w:t>E-mail</w:t>
      </w:r>
      <w:r w:rsidR="001D1635" w:rsidRPr="00D61EB5">
        <w:t xml:space="preserve">: </w:t>
      </w:r>
      <w:hyperlink r:id="rId7" w:history="1">
        <w:r w:rsidRPr="00D61EB5">
          <w:rPr>
            <w:rStyle w:val="Hyperlink"/>
            <w:color w:val="auto"/>
            <w:u w:val="none"/>
            <w:lang w:val="id-ID"/>
          </w:rPr>
          <w:t>sonny_s</w:t>
        </w:r>
        <w:r w:rsidRPr="00D61EB5">
          <w:rPr>
            <w:rStyle w:val="Hyperlink"/>
            <w:color w:val="auto"/>
            <w:u w:val="none"/>
          </w:rPr>
          <w:t>@statistika.its.ac.id</w:t>
        </w:r>
      </w:hyperlink>
      <w:r w:rsidR="00BF3B35" w:rsidRPr="00D61EB5">
        <w:t xml:space="preserve">, </w:t>
      </w:r>
      <w:hyperlink r:id="rId8" w:history="1">
        <w:r w:rsidRPr="00D61EB5">
          <w:rPr>
            <w:rStyle w:val="Hyperlink"/>
            <w:color w:val="auto"/>
            <w:u w:val="none"/>
            <w:lang w:val="id-ID"/>
          </w:rPr>
          <w:t>sjahidakbar</w:t>
        </w:r>
        <w:r w:rsidRPr="00D61EB5">
          <w:rPr>
            <w:rStyle w:val="Hyperlink"/>
            <w:color w:val="auto"/>
            <w:u w:val="none"/>
          </w:rPr>
          <w:t>@</w:t>
        </w:r>
        <w:r w:rsidRPr="00D61EB5">
          <w:rPr>
            <w:rStyle w:val="Hyperlink"/>
            <w:color w:val="auto"/>
            <w:u w:val="none"/>
            <w:lang w:val="id-ID"/>
          </w:rPr>
          <w:t>yahoo</w:t>
        </w:r>
        <w:r w:rsidRPr="00D61EB5">
          <w:rPr>
            <w:rStyle w:val="Hyperlink"/>
            <w:color w:val="auto"/>
            <w:u w:val="none"/>
          </w:rPr>
          <w:t>.</w:t>
        </w:r>
        <w:r w:rsidRPr="00D61EB5">
          <w:rPr>
            <w:rStyle w:val="Hyperlink"/>
            <w:color w:val="auto"/>
            <w:u w:val="none"/>
            <w:lang w:val="id-ID"/>
          </w:rPr>
          <w:t>co</w:t>
        </w:r>
        <w:r w:rsidRPr="00D61EB5">
          <w:rPr>
            <w:rStyle w:val="Hyperlink"/>
            <w:color w:val="auto"/>
            <w:u w:val="none"/>
          </w:rPr>
          <w:t>.id</w:t>
        </w:r>
      </w:hyperlink>
    </w:p>
    <w:p w:rsidR="00E97402" w:rsidRPr="008044F8" w:rsidRDefault="00E97402" w:rsidP="001D02D9">
      <w:pPr>
        <w:pStyle w:val="Abstract"/>
        <w:spacing w:before="0"/>
        <w:ind w:firstLine="142"/>
        <w:rPr>
          <w:lang w:val="sv-SE"/>
        </w:rPr>
      </w:pPr>
      <w:proofErr w:type="gramStart"/>
      <w:r>
        <w:rPr>
          <w:i/>
          <w:iCs/>
        </w:rPr>
        <w:t>Abstra</w:t>
      </w:r>
      <w:r w:rsidR="00311FF1">
        <w:rPr>
          <w:i/>
          <w:iCs/>
        </w:rPr>
        <w:t>k</w:t>
      </w:r>
      <w:r>
        <w:t>—</w:t>
      </w:r>
      <w:r w:rsidR="00BF3B35" w:rsidRPr="00BF3B35">
        <w:t xml:space="preserve"> </w:t>
      </w:r>
      <w:r w:rsidR="00F5692A" w:rsidRPr="0001717E">
        <w:rPr>
          <w:i/>
        </w:rPr>
        <w:t>Wire-</w:t>
      </w:r>
      <w:r w:rsidR="00F5692A" w:rsidRPr="0001717E">
        <w:rPr>
          <w:i/>
          <w:lang w:val="id-ID"/>
        </w:rPr>
        <w:t>Electrical Discharge Machine</w:t>
      </w:r>
      <w:r w:rsidR="00F5692A" w:rsidRPr="0001717E">
        <w:rPr>
          <w:lang w:val="id-ID"/>
        </w:rPr>
        <w:t xml:space="preserve"> (</w:t>
      </w:r>
      <w:r w:rsidR="00F5692A" w:rsidRPr="0001717E">
        <w:t>EDM</w:t>
      </w:r>
      <w:r w:rsidR="00F5692A" w:rsidRPr="0001717E">
        <w:rPr>
          <w:lang w:val="id-ID"/>
        </w:rPr>
        <w:t>)</w:t>
      </w:r>
      <w:r w:rsidR="00F5692A" w:rsidRPr="0001717E">
        <w:t xml:space="preserve"> merup</w:t>
      </w:r>
      <w:r w:rsidR="00F5692A" w:rsidRPr="0001717E">
        <w:t>a</w:t>
      </w:r>
      <w:r w:rsidR="00F5692A" w:rsidRPr="0001717E">
        <w:t>kan salah satu jenis EDM</w:t>
      </w:r>
      <w:r w:rsidR="00F5692A" w:rsidRPr="0001717E">
        <w:rPr>
          <w:lang w:val="id-ID"/>
        </w:rPr>
        <w:t xml:space="preserve"> </w:t>
      </w:r>
      <w:r w:rsidR="00F5692A" w:rsidRPr="0001717E">
        <w:t>yang banyak digunakan untuk me</w:t>
      </w:r>
      <w:r w:rsidR="00F5692A" w:rsidRPr="0001717E">
        <w:t>m</w:t>
      </w:r>
      <w:r w:rsidR="00F5692A" w:rsidRPr="0001717E">
        <w:t>buat benda kerja seperti pahat potong.</w:t>
      </w:r>
      <w:proofErr w:type="gramEnd"/>
      <w:r w:rsidR="00F5692A" w:rsidRPr="0001717E">
        <w:t xml:space="preserve"> </w:t>
      </w:r>
      <w:proofErr w:type="gramStart"/>
      <w:r w:rsidR="00F5692A" w:rsidRPr="0001717E">
        <w:t>Wire-EDM menggun</w:t>
      </w:r>
      <w:r w:rsidR="00F5692A" w:rsidRPr="0001717E">
        <w:t>a</w:t>
      </w:r>
      <w:r w:rsidR="00F5692A" w:rsidRPr="0001717E">
        <w:t>kan pahat kawat yang berbentuk silinder dengan diameter te</w:t>
      </w:r>
      <w:r w:rsidR="00F5692A" w:rsidRPr="0001717E">
        <w:t>r</w:t>
      </w:r>
      <w:r w:rsidR="00F5692A" w:rsidRPr="0001717E">
        <w:t>tentu untuk membuat benda kerja.</w:t>
      </w:r>
      <w:proofErr w:type="gramEnd"/>
      <w:r w:rsidR="00F5692A" w:rsidRPr="0001717E">
        <w:t xml:space="preserve"> Pada beberapa proses pem</w:t>
      </w:r>
      <w:r w:rsidR="00F5692A" w:rsidRPr="0001717E">
        <w:t>e</w:t>
      </w:r>
      <w:r w:rsidR="00F5692A" w:rsidRPr="0001717E">
        <w:t>sinan</w:t>
      </w:r>
      <w:proofErr w:type="gramStart"/>
      <w:r w:rsidR="00F5692A" w:rsidRPr="0001717E">
        <w:t>,  produsen</w:t>
      </w:r>
      <w:proofErr w:type="gramEnd"/>
      <w:r w:rsidR="00F5692A" w:rsidRPr="0001717E">
        <w:t xml:space="preserve"> memerlukan sebuah pahat potong khusus yang harus dibuat sendiri karena tidak tersedia di pasaran. </w:t>
      </w:r>
      <w:proofErr w:type="gramStart"/>
      <w:r w:rsidR="00F5692A" w:rsidRPr="0001717E">
        <w:t>P</w:t>
      </w:r>
      <w:r w:rsidR="00F5692A" w:rsidRPr="0001717E">
        <w:t>e</w:t>
      </w:r>
      <w:r w:rsidR="00F5692A" w:rsidRPr="0001717E">
        <w:t xml:space="preserve">nelitian </w:t>
      </w:r>
      <w:r w:rsidR="00F5692A" w:rsidRPr="0001717E">
        <w:rPr>
          <w:lang w:val="id-ID"/>
        </w:rPr>
        <w:t xml:space="preserve">ini menjelaskan tentang pendekatan yang efisiensi untuk memecahkan masalah multirespon dalam metode Taguchi dengan </w:t>
      </w:r>
      <w:r w:rsidR="00F5692A" w:rsidRPr="0001717E">
        <w:rPr>
          <w:i/>
          <w:lang w:val="id-ID"/>
        </w:rPr>
        <w:t>Data Envelopment Analysis</w:t>
      </w:r>
      <w:r w:rsidR="00F5692A" w:rsidRPr="0001717E">
        <w:rPr>
          <w:lang w:val="id-ID"/>
        </w:rPr>
        <w:t xml:space="preserve"> formulasi agresif.</w:t>
      </w:r>
      <w:proofErr w:type="gramEnd"/>
      <w:r w:rsidR="00F5692A" w:rsidRPr="0001717E">
        <w:rPr>
          <w:lang w:val="id-ID"/>
        </w:rPr>
        <w:t xml:space="preserve"> Rancangan </w:t>
      </w:r>
      <w:r w:rsidR="00F5692A" w:rsidRPr="0001717E">
        <w:rPr>
          <w:i/>
          <w:lang w:val="id-ID"/>
        </w:rPr>
        <w:t>Orthogonal Array</w:t>
      </w:r>
      <w:r w:rsidR="00F5692A" w:rsidRPr="0001717E">
        <w:rPr>
          <w:lang w:val="id-ID"/>
        </w:rPr>
        <w:t xml:space="preserve"> (OA) L</w:t>
      </w:r>
      <w:r w:rsidR="00F5692A" w:rsidRPr="0001717E">
        <w:rPr>
          <w:vertAlign w:val="subscript"/>
          <w:lang w:val="id-ID"/>
        </w:rPr>
        <w:t>8</w:t>
      </w:r>
      <w:r w:rsidR="00F5692A" w:rsidRPr="0001717E">
        <w:rPr>
          <w:lang w:val="id-ID"/>
        </w:rPr>
        <w:t>(2</w:t>
      </w:r>
      <w:r w:rsidR="00F5692A" w:rsidRPr="0001717E">
        <w:rPr>
          <w:vertAlign w:val="superscript"/>
          <w:lang w:val="id-ID"/>
        </w:rPr>
        <w:t>7</w:t>
      </w:r>
      <w:r w:rsidR="00F5692A" w:rsidRPr="0001717E">
        <w:rPr>
          <w:lang w:val="id-ID"/>
        </w:rPr>
        <w:t xml:space="preserve">) untuk menentukan </w:t>
      </w:r>
      <w:r w:rsidR="00F5692A" w:rsidRPr="0001717E">
        <w:rPr>
          <w:i/>
          <w:lang w:val="id-ID"/>
        </w:rPr>
        <w:t>Decision Making Unit</w:t>
      </w:r>
      <w:r w:rsidR="00F5692A" w:rsidRPr="0001717E">
        <w:rPr>
          <w:lang w:val="id-ID"/>
        </w:rPr>
        <w:t xml:space="preserve"> (DMU). Respon dalam penelitian ini </w:t>
      </w:r>
      <w:r w:rsidR="00F5692A">
        <w:rPr>
          <w:lang w:val="id-ID"/>
        </w:rPr>
        <w:t xml:space="preserve">adalah waktu pengerjaan, tebal lapisan </w:t>
      </w:r>
      <w:r w:rsidR="00F5692A" w:rsidRPr="00213CFB">
        <w:rPr>
          <w:i/>
          <w:lang w:val="id-ID"/>
        </w:rPr>
        <w:t>recast</w:t>
      </w:r>
      <w:r w:rsidR="00F5692A">
        <w:rPr>
          <w:lang w:val="id-ID"/>
        </w:rPr>
        <w:t xml:space="preserve">, lebar pemotongan, dan kekasaran permukaan </w:t>
      </w:r>
      <w:r w:rsidR="00F5692A" w:rsidRPr="0001717E">
        <w:rPr>
          <w:lang w:val="id-ID"/>
        </w:rPr>
        <w:t xml:space="preserve">dengan karakteristik </w:t>
      </w:r>
      <w:r w:rsidR="00F5692A" w:rsidRPr="0001717E">
        <w:rPr>
          <w:i/>
          <w:lang w:val="id-ID"/>
        </w:rPr>
        <w:t>smaller the better</w:t>
      </w:r>
      <w:r w:rsidR="00F5692A" w:rsidRPr="0001717E">
        <w:rPr>
          <w:lang w:val="id-ID"/>
        </w:rPr>
        <w:t xml:space="preserve"> (STB) sebagai input sedangkan menetapkan unit (satu) sebagai output. </w:t>
      </w:r>
      <w:r w:rsidR="00F5692A" w:rsidRPr="0001717E">
        <w:rPr>
          <w:rStyle w:val="teks"/>
        </w:rPr>
        <w:t>Hasil yang dapat di</w:t>
      </w:r>
      <w:r w:rsidR="00F5692A" w:rsidRPr="0001717E">
        <w:rPr>
          <w:color w:val="000000"/>
        </w:rPr>
        <w:t>simpulkan yaitu s</w:t>
      </w:r>
      <w:r w:rsidR="00F5692A">
        <w:rPr>
          <w:color w:val="000000"/>
          <w:lang w:val="id-ID"/>
        </w:rPr>
        <w:t>e</w:t>
      </w:r>
      <w:r w:rsidR="00F5692A" w:rsidRPr="0001717E">
        <w:rPr>
          <w:color w:val="000000"/>
          <w:lang w:val="id-ID"/>
        </w:rPr>
        <w:t>ting</w:t>
      </w:r>
      <w:r w:rsidR="00F5692A" w:rsidRPr="0001717E">
        <w:rPr>
          <w:color w:val="000000"/>
        </w:rPr>
        <w:t xml:space="preserve"> </w:t>
      </w:r>
      <w:r w:rsidR="00F5692A" w:rsidRPr="0001717E">
        <w:rPr>
          <w:color w:val="000000"/>
          <w:lang w:val="id-ID"/>
        </w:rPr>
        <w:t xml:space="preserve">kombinasi optimal dari parameter proses pada percobaan kinerja wire-EDM yang diperoleh yaitu </w:t>
      </w:r>
      <w:r w:rsidR="00F5692A">
        <w:rPr>
          <w:color w:val="000000"/>
          <w:lang w:val="id-ID"/>
        </w:rPr>
        <w:t>se</w:t>
      </w:r>
      <w:r w:rsidR="00F5692A" w:rsidRPr="0001717E">
        <w:rPr>
          <w:color w:val="000000"/>
          <w:lang w:val="id-ID"/>
        </w:rPr>
        <w:t xml:space="preserve">ting kombinasi optimal berada pada kondisi Pengaruh </w:t>
      </w:r>
      <w:r w:rsidR="00F5692A" w:rsidRPr="00DD2D97">
        <w:rPr>
          <w:i/>
          <w:color w:val="000000"/>
          <w:lang w:val="id-ID"/>
        </w:rPr>
        <w:t>Open Voltage</w:t>
      </w:r>
      <w:r w:rsidR="00F5692A" w:rsidRPr="0001717E">
        <w:rPr>
          <w:color w:val="000000"/>
          <w:lang w:val="id-ID"/>
        </w:rPr>
        <w:t xml:space="preserve"> dengan 18 volt</w:t>
      </w:r>
      <w:r w:rsidR="00F5692A">
        <w:rPr>
          <w:color w:val="000000"/>
          <w:lang w:val="id-ID"/>
        </w:rPr>
        <w:t xml:space="preserve">, Pengaruh </w:t>
      </w:r>
      <w:r w:rsidR="00F5692A" w:rsidRPr="00DD2D97">
        <w:rPr>
          <w:i/>
          <w:color w:val="000000"/>
          <w:lang w:val="id-ID"/>
        </w:rPr>
        <w:t>Servo Voltage</w:t>
      </w:r>
      <w:r w:rsidR="00F5692A">
        <w:rPr>
          <w:color w:val="000000"/>
          <w:lang w:val="id-ID"/>
        </w:rPr>
        <w:t xml:space="preserve"> dengan 44 volt</w:t>
      </w:r>
      <w:r w:rsidR="00F5692A" w:rsidRPr="0001717E">
        <w:rPr>
          <w:color w:val="000000"/>
          <w:lang w:val="id-ID"/>
        </w:rPr>
        <w:t xml:space="preserve"> dan Konsentrasi </w:t>
      </w:r>
      <w:r w:rsidR="00F5692A">
        <w:rPr>
          <w:color w:val="000000"/>
          <w:lang w:val="id-ID"/>
        </w:rPr>
        <w:t xml:space="preserve">Serbuk Alumunium dengan </w:t>
      </w:r>
      <w:r w:rsidR="00F5692A">
        <w:rPr>
          <w:lang w:val="id-ID"/>
        </w:rPr>
        <w:t>0</w:t>
      </w:r>
      <w:proofErr w:type="gramStart"/>
      <w:r w:rsidR="00F5692A">
        <w:rPr>
          <w:lang w:val="id-ID"/>
        </w:rPr>
        <w:t>,25</w:t>
      </w:r>
      <w:proofErr w:type="gramEnd"/>
      <w:r w:rsidR="00F5692A" w:rsidRPr="0001717E">
        <w:rPr>
          <w:lang w:val="id-ID"/>
        </w:rPr>
        <w:t xml:space="preserve"> gr/liter. Hasil perhitungan nilai</w:t>
      </w:r>
      <w:r w:rsidR="00F5692A">
        <w:rPr>
          <w:lang w:val="id-ID"/>
        </w:rPr>
        <w:t xml:space="preserve"> mean pada setiap level pada se</w:t>
      </w:r>
      <w:r w:rsidR="00F5692A" w:rsidRPr="0001717E">
        <w:rPr>
          <w:lang w:val="id-ID"/>
        </w:rPr>
        <w:t xml:space="preserve">tingan kombinasi optimal untuk semua respon yaitu </w:t>
      </w:r>
      <w:r w:rsidR="00F5692A">
        <w:rPr>
          <w:lang w:val="id-ID"/>
        </w:rPr>
        <w:t>pengaruh on time dengan 8 ms, pengaruh open voltage dengan 18 volt, pengaruh arc on time dengan 6 ms, pengaruh off time dengan 18 ms, pengaruh servo voltage dengan 44 volt dan pengaruh serbuk alumunium dengan 0,25</w:t>
      </w:r>
      <w:r w:rsidR="00F5692A" w:rsidRPr="0001717E">
        <w:rPr>
          <w:lang w:val="id-ID"/>
        </w:rPr>
        <w:t xml:space="preserve"> gr/liter untuk metode DEA Agresif. Kesimpulan yang diperoleh DEA Agresif lebih baik digunakan dibandingkan dengan metode DEA.</w:t>
      </w:r>
    </w:p>
    <w:p w:rsidR="00E97402" w:rsidRPr="008044F8" w:rsidRDefault="00E97402" w:rsidP="00434DC9">
      <w:pPr>
        <w:pStyle w:val="Abstract"/>
        <w:spacing w:before="0"/>
        <w:rPr>
          <w:lang w:val="sv-SE"/>
        </w:rPr>
      </w:pPr>
    </w:p>
    <w:p w:rsidR="00847DFD" w:rsidRDefault="00C47F70" w:rsidP="001D02D9">
      <w:pPr>
        <w:pStyle w:val="IndexTerms"/>
        <w:ind w:firstLine="0"/>
        <w:rPr>
          <w:lang w:val="sv-SE"/>
        </w:rPr>
      </w:pPr>
      <w:bookmarkStart w:id="0" w:name="PointTmp"/>
      <w:r w:rsidRPr="008044F8">
        <w:rPr>
          <w:i/>
          <w:iCs/>
          <w:lang w:val="sv-SE"/>
        </w:rPr>
        <w:t>Kata</w:t>
      </w:r>
      <w:r w:rsidR="001D02D9">
        <w:rPr>
          <w:i/>
          <w:iCs/>
          <w:lang w:val="id-ID"/>
        </w:rPr>
        <w:t>-kata</w:t>
      </w:r>
      <w:r w:rsidRPr="008044F8">
        <w:rPr>
          <w:i/>
          <w:iCs/>
          <w:lang w:val="sv-SE"/>
        </w:rPr>
        <w:t xml:space="preserve"> Kunci</w:t>
      </w:r>
      <w:r w:rsidR="00E97402" w:rsidRPr="008044F8">
        <w:rPr>
          <w:lang w:val="sv-SE"/>
        </w:rPr>
        <w:t>—</w:t>
      </w:r>
      <w:r w:rsidR="00F5692A" w:rsidRPr="00F5692A">
        <w:rPr>
          <w:b w:val="0"/>
          <w:i/>
          <w:color w:val="000000"/>
          <w:lang w:val="id-ID"/>
        </w:rPr>
        <w:t xml:space="preserve"> </w:t>
      </w:r>
      <w:r w:rsidR="00F5692A" w:rsidRPr="00F5692A">
        <w:rPr>
          <w:i/>
          <w:color w:val="000000"/>
          <w:lang w:val="id-ID"/>
        </w:rPr>
        <w:t>Wire</w:t>
      </w:r>
      <w:r w:rsidR="00F5692A" w:rsidRPr="00F5692A">
        <w:rPr>
          <w:color w:val="000000"/>
          <w:lang w:val="id-ID"/>
        </w:rPr>
        <w:t>-EDM</w:t>
      </w:r>
      <w:r w:rsidR="00F5692A" w:rsidRPr="00F5692A">
        <w:rPr>
          <w:color w:val="000000"/>
        </w:rPr>
        <w:t xml:space="preserve">, </w:t>
      </w:r>
      <w:r w:rsidR="00F5692A" w:rsidRPr="00F5692A">
        <w:rPr>
          <w:color w:val="000000"/>
          <w:lang w:val="id-ID"/>
        </w:rPr>
        <w:t>Taguchi Multirespon</w:t>
      </w:r>
      <w:r w:rsidR="00F5692A" w:rsidRPr="00F5692A">
        <w:rPr>
          <w:color w:val="000000"/>
        </w:rPr>
        <w:t xml:space="preserve">, </w:t>
      </w:r>
      <w:r w:rsidR="00F5692A" w:rsidRPr="00F5692A">
        <w:rPr>
          <w:i/>
          <w:color w:val="000000"/>
          <w:lang w:val="id-ID"/>
        </w:rPr>
        <w:t>Data Envelopment Analysis</w:t>
      </w:r>
      <w:r w:rsidR="00F5692A" w:rsidRPr="00F5692A">
        <w:rPr>
          <w:color w:val="000000"/>
          <w:lang w:val="id-ID"/>
        </w:rPr>
        <w:t xml:space="preserve"> (DEA) Agresif, Tebal Lapisan </w:t>
      </w:r>
      <w:r w:rsidR="00F5692A" w:rsidRPr="00F5692A">
        <w:rPr>
          <w:i/>
          <w:color w:val="000000"/>
          <w:lang w:val="id-ID"/>
        </w:rPr>
        <w:t>Recast</w:t>
      </w:r>
      <w:r w:rsidR="00F5692A">
        <w:rPr>
          <w:color w:val="000000"/>
          <w:lang w:val="id-ID"/>
        </w:rPr>
        <w:t>.</w:t>
      </w:r>
    </w:p>
    <w:bookmarkEnd w:id="0"/>
    <w:p w:rsidR="00E97402" w:rsidRPr="007F3F81" w:rsidRDefault="00340FEC" w:rsidP="00204FCB">
      <w:pPr>
        <w:pStyle w:val="Heading1"/>
        <w:spacing w:before="360"/>
        <w:rPr>
          <w:lang w:val="id-ID"/>
        </w:rPr>
      </w:pPr>
      <w:r w:rsidRPr="007F3F81">
        <w:t>PENDAHULUAN</w:t>
      </w:r>
    </w:p>
    <w:p w:rsidR="001D02D9" w:rsidRPr="001D02D9" w:rsidRDefault="001D02D9" w:rsidP="001D02D9">
      <w:pPr>
        <w:keepNext/>
        <w:framePr w:dropCap="drop" w:lines="2" w:h="436" w:hRule="exact" w:wrap="around" w:vAnchor="text" w:hAnchor="text"/>
        <w:spacing w:line="436" w:lineRule="exact"/>
        <w:jc w:val="both"/>
        <w:textAlignment w:val="baseline"/>
        <w:rPr>
          <w:position w:val="-4"/>
          <w:sz w:val="55"/>
        </w:rPr>
      </w:pPr>
      <w:r w:rsidRPr="001D02D9">
        <w:rPr>
          <w:position w:val="-4"/>
          <w:sz w:val="55"/>
        </w:rPr>
        <w:t>K</w:t>
      </w:r>
    </w:p>
    <w:p w:rsidR="00F5692A" w:rsidRDefault="001D02D9" w:rsidP="001D02D9">
      <w:pPr>
        <w:jc w:val="both"/>
      </w:pPr>
      <w:r w:rsidRPr="00D5712E">
        <w:t xml:space="preserve">UALITAS </w:t>
      </w:r>
      <w:r w:rsidR="00F5692A" w:rsidRPr="00D5712E">
        <w:t>merupakan suatu kondisi dinamis yang be</w:t>
      </w:r>
      <w:r w:rsidR="00F5692A" w:rsidRPr="00D5712E">
        <w:t>r</w:t>
      </w:r>
      <w:r w:rsidR="00F5692A" w:rsidRPr="00D5712E">
        <w:t>pengaruh dengan produk, jasa, manusia, proses dan lin</w:t>
      </w:r>
      <w:r w:rsidR="00F5692A" w:rsidRPr="00D5712E">
        <w:t>g</w:t>
      </w:r>
      <w:r w:rsidR="00F5692A" w:rsidRPr="00D5712E">
        <w:t xml:space="preserve">kungan yang memenuhi atau melebihi harapan </w:t>
      </w:r>
      <w:r w:rsidR="00717C34">
        <w:rPr>
          <w:lang w:val="id-ID"/>
        </w:rPr>
        <w:t>[1]</w:t>
      </w:r>
      <w:r w:rsidR="00F5692A" w:rsidRPr="00D5712E">
        <w:t xml:space="preserve">. </w:t>
      </w:r>
      <w:proofErr w:type="gramStart"/>
      <w:r w:rsidR="00F5692A" w:rsidRPr="00D5712E">
        <w:t>Sangatlah mustahil menghasilkan produk dan jasa yang berkualitas tanpa melalui manusia dan produk yang berkual</w:t>
      </w:r>
      <w:r w:rsidR="00F5692A" w:rsidRPr="00D5712E">
        <w:t>i</w:t>
      </w:r>
      <w:r w:rsidR="00F5692A" w:rsidRPr="00D5712E">
        <w:t>tas.</w:t>
      </w:r>
      <w:proofErr w:type="gramEnd"/>
      <w:r w:rsidR="00F5692A" w:rsidRPr="00D5712E">
        <w:t xml:space="preserve"> </w:t>
      </w:r>
      <w:proofErr w:type="gramStart"/>
      <w:r w:rsidR="00F5692A" w:rsidRPr="00D5712E">
        <w:t>Kualitas yang bagus adalah jika kombinasi antar parameter prosesnya sesuai.</w:t>
      </w:r>
      <w:proofErr w:type="gramEnd"/>
      <w:r w:rsidR="00F5692A" w:rsidRPr="00D5712E">
        <w:t xml:space="preserve"> Kombinasi yang optimal diperoleh dengan </w:t>
      </w:r>
      <w:proofErr w:type="gramStart"/>
      <w:r w:rsidR="00F5692A" w:rsidRPr="00D5712E">
        <w:t>cara</w:t>
      </w:r>
      <w:proofErr w:type="gramEnd"/>
      <w:r w:rsidR="00F5692A" w:rsidRPr="00D5712E">
        <w:t xml:space="preserve"> optimasi. </w:t>
      </w:r>
      <w:proofErr w:type="gramStart"/>
      <w:r w:rsidR="00F5692A" w:rsidRPr="00D5712E">
        <w:t>O</w:t>
      </w:r>
      <w:r w:rsidR="00F5692A" w:rsidRPr="00D5712E">
        <w:t>p</w:t>
      </w:r>
      <w:r w:rsidR="00F5692A" w:rsidRPr="00D5712E">
        <w:t>timasi didefinisikan sebagai pencarian nilai-nilai variabel yang dianggap optimal, efektif dan efisien untuk mencapai hasil yang diinginkan.</w:t>
      </w:r>
      <w:proofErr w:type="gramEnd"/>
      <w:r w:rsidR="00F5692A" w:rsidRPr="00D5712E">
        <w:t xml:space="preserve"> </w:t>
      </w:r>
      <w:proofErr w:type="gramStart"/>
      <w:r w:rsidR="00F5692A" w:rsidRPr="00D5712E">
        <w:t>Masalah dalam opt</w:t>
      </w:r>
      <w:r w:rsidR="00F5692A" w:rsidRPr="00D5712E">
        <w:t>i</w:t>
      </w:r>
      <w:r w:rsidR="00F5692A" w:rsidRPr="00D5712E">
        <w:t>masi sendiri beraneka ragam tergantung dari bidangnya.</w:t>
      </w:r>
      <w:proofErr w:type="gramEnd"/>
      <w:r w:rsidR="00F5692A" w:rsidRPr="00D5712E">
        <w:t xml:space="preserve"> Sec</w:t>
      </w:r>
      <w:r w:rsidR="00F5692A" w:rsidRPr="00D5712E">
        <w:t>a</w:t>
      </w:r>
      <w:r w:rsidR="00F5692A" w:rsidRPr="00D5712E">
        <w:t xml:space="preserve">ra khusus untuk bidang manufaktur pada mesin pahat potong seperti </w:t>
      </w:r>
      <w:r w:rsidR="00F5692A" w:rsidRPr="00D5712E">
        <w:rPr>
          <w:i/>
        </w:rPr>
        <w:t>wire</w:t>
      </w:r>
      <w:r w:rsidR="00F5692A" w:rsidRPr="00D5712E">
        <w:t>-EDM, pen</w:t>
      </w:r>
      <w:r w:rsidR="00F5692A" w:rsidRPr="00D5712E">
        <w:t>e</w:t>
      </w:r>
      <w:r w:rsidR="00F5692A" w:rsidRPr="00D5712E">
        <w:t xml:space="preserve">rapan optimasi pada </w:t>
      </w:r>
      <w:r w:rsidR="00F5692A" w:rsidRPr="00D5712E">
        <w:rPr>
          <w:i/>
        </w:rPr>
        <w:t>wire</w:t>
      </w:r>
      <w:r w:rsidR="00F5692A" w:rsidRPr="00D5712E">
        <w:t xml:space="preserve">-EDM adalah dengan </w:t>
      </w:r>
      <w:proofErr w:type="gramStart"/>
      <w:r w:rsidR="00F5692A" w:rsidRPr="00D5712E">
        <w:t>cara</w:t>
      </w:r>
      <w:proofErr w:type="gramEnd"/>
      <w:r w:rsidR="00F5692A" w:rsidRPr="00D5712E">
        <w:t xml:space="preserve"> memaks</w:t>
      </w:r>
      <w:r w:rsidR="00F5692A" w:rsidRPr="00D5712E">
        <w:t>i</w:t>
      </w:r>
      <w:r w:rsidR="00F5692A" w:rsidRPr="00D5712E">
        <w:t xml:space="preserve">mumkan waktu pengerjaan, tebal lapisan </w:t>
      </w:r>
      <w:r w:rsidR="00F5692A" w:rsidRPr="00D5712E">
        <w:rPr>
          <w:i/>
        </w:rPr>
        <w:t>recast</w:t>
      </w:r>
      <w:r w:rsidR="00F5692A" w:rsidRPr="00D5712E">
        <w:t>, lebar pem</w:t>
      </w:r>
      <w:r w:rsidR="00F5692A" w:rsidRPr="00D5712E">
        <w:t>o</w:t>
      </w:r>
      <w:r w:rsidR="00F5692A" w:rsidRPr="00D5712E">
        <w:t>tongan dan kekasaran permukaannya.</w:t>
      </w:r>
      <w:r w:rsidR="00F5692A" w:rsidRPr="001508AF">
        <w:t xml:space="preserve"> </w:t>
      </w:r>
    </w:p>
    <w:p w:rsidR="00F5692A" w:rsidRPr="002C4436" w:rsidRDefault="00F5692A" w:rsidP="001D02D9">
      <w:pPr>
        <w:ind w:firstLine="142"/>
        <w:jc w:val="both"/>
        <w:rPr>
          <w:rStyle w:val="teks"/>
          <w:lang w:val="id-ID"/>
        </w:rPr>
      </w:pPr>
      <w:r>
        <w:rPr>
          <w:lang w:val="id-ID"/>
        </w:rPr>
        <w:t xml:space="preserve">Banyak metode Taguchi yang telah digunakan terutama dengan satu respon, tetapi belakangan ini mulai muncul metode Taguchi dengan multirespon salah satunya adalah metode Data Envelopment Analysis (DEA). </w:t>
      </w:r>
      <w:proofErr w:type="gramStart"/>
      <w:r w:rsidRPr="00D5712E">
        <w:t>DEA dikemban</w:t>
      </w:r>
      <w:r w:rsidRPr="00D5712E">
        <w:t>g</w:t>
      </w:r>
      <w:r w:rsidRPr="00D5712E">
        <w:t>kan sebagai model dalam pengukuran tingkat kinerja atau pr</w:t>
      </w:r>
      <w:r w:rsidRPr="00D5712E">
        <w:t>o</w:t>
      </w:r>
      <w:r w:rsidRPr="00D5712E">
        <w:t>duktifitas/efisiensi sekelompok unit organisasi.</w:t>
      </w:r>
      <w:proofErr w:type="gramEnd"/>
      <w:r w:rsidRPr="00D5712E">
        <w:t xml:space="preserve"> </w:t>
      </w:r>
      <w:proofErr w:type="gramStart"/>
      <w:r w:rsidRPr="00D5712E">
        <w:t>Pengukuran efisiensi secara DEA dilakukan dengan mengidentifikasi unit-unit yang digunakan sebagai referensi yang dapat membantu mencari penyebab ketidakefisienan.</w:t>
      </w:r>
      <w:proofErr w:type="gramEnd"/>
      <w:r w:rsidRPr="00D5712E">
        <w:t xml:space="preserve"> </w:t>
      </w:r>
      <w:proofErr w:type="gramStart"/>
      <w:r w:rsidRPr="00D5712E">
        <w:t>Metode DEA sering dig</w:t>
      </w:r>
      <w:r w:rsidRPr="00D5712E">
        <w:t>u</w:t>
      </w:r>
      <w:r w:rsidRPr="00D5712E">
        <w:t>nakan dalam bidang manajemen karena pendekatan DEA tidak membutuhkan banyak informasi, sehingga lebih sedikit data yang dibutuhkan.</w:t>
      </w:r>
      <w:proofErr w:type="gramEnd"/>
      <w:r w:rsidRPr="00D5712E">
        <w:t xml:space="preserve"> </w:t>
      </w:r>
      <w:proofErr w:type="gramStart"/>
      <w:r w:rsidRPr="00D5712E">
        <w:t xml:space="preserve">Penelitian-penelitian tentang DEA yang telah dilakukan adalah </w:t>
      </w:r>
      <w:r w:rsidR="00717C34">
        <w:rPr>
          <w:lang w:val="id-ID"/>
        </w:rPr>
        <w:t>[2]</w:t>
      </w:r>
      <w:r w:rsidRPr="00D5712E">
        <w:t xml:space="preserve"> yang meneliti tentang Taguchi mu</w:t>
      </w:r>
      <w:r w:rsidRPr="00D5712E">
        <w:t>l</w:t>
      </w:r>
      <w:r w:rsidRPr="00D5712E">
        <w:t xml:space="preserve">tirespon dengan menggunakan metode DEA dengan formulasi agresif dan </w:t>
      </w:r>
      <w:r w:rsidR="00717C34">
        <w:rPr>
          <w:lang w:val="id-ID"/>
        </w:rPr>
        <w:t xml:space="preserve">[3] </w:t>
      </w:r>
      <w:r w:rsidRPr="00D5712E">
        <w:t>yang meneliti tentang metode DEA.</w:t>
      </w:r>
      <w:proofErr w:type="gramEnd"/>
      <w:r w:rsidRPr="00D5712E">
        <w:t xml:space="preserve"> </w:t>
      </w:r>
    </w:p>
    <w:p w:rsidR="007F3F81" w:rsidRDefault="00F5692A" w:rsidP="001D02D9">
      <w:pPr>
        <w:adjustRightInd w:val="0"/>
        <w:ind w:firstLine="142"/>
        <w:jc w:val="both"/>
        <w:rPr>
          <w:lang w:val="id-ID"/>
        </w:rPr>
      </w:pPr>
      <w:r w:rsidRPr="00D5712E">
        <w:t xml:space="preserve">Penelitian yang sebelumnya dilakukan oleh Qibtiyah (2008) meneliti tentang penentuan seting beberapa faktor pada </w:t>
      </w:r>
      <w:r w:rsidRPr="00D5712E">
        <w:rPr>
          <w:i/>
        </w:rPr>
        <w:t>wire</w:t>
      </w:r>
      <w:r w:rsidRPr="00D5712E">
        <w:t xml:space="preserve">-EDM untuk mengoptimasi tebal lapisan </w:t>
      </w:r>
      <w:r w:rsidRPr="00D5712E">
        <w:rPr>
          <w:i/>
        </w:rPr>
        <w:t>recast</w:t>
      </w:r>
      <w:r w:rsidRPr="00D5712E">
        <w:t xml:space="preserve"> dan waktu pengerjaan material. </w:t>
      </w:r>
      <w:proofErr w:type="gramStart"/>
      <w:r w:rsidRPr="00D5712E">
        <w:t>Masing-masing faktor diteliti dalam tiga level.</w:t>
      </w:r>
      <w:proofErr w:type="gramEnd"/>
      <w:r w:rsidRPr="00D5712E">
        <w:t xml:space="preserve"> </w:t>
      </w:r>
      <w:proofErr w:type="gramStart"/>
      <w:r w:rsidRPr="00D5712E">
        <w:t>Benda kerja dan elektroda yang digunakan adalah baja HSS dan kuningan.</w:t>
      </w:r>
      <w:proofErr w:type="gramEnd"/>
      <w:r w:rsidRPr="00D5712E">
        <w:t xml:space="preserve"> </w:t>
      </w:r>
      <w:proofErr w:type="gramStart"/>
      <w:r w:rsidRPr="00D5712E">
        <w:t>Rancangan percobaan yang digunakan adalah Box Behnken dan optimasi dilakukan dengan mengg</w:t>
      </w:r>
      <w:r w:rsidRPr="00D5712E">
        <w:t>u</w:t>
      </w:r>
      <w:r w:rsidRPr="00D5712E">
        <w:t>nakan metode permukaan respon.</w:t>
      </w:r>
      <w:proofErr w:type="gramEnd"/>
      <w:r w:rsidRPr="00D5712E">
        <w:t xml:space="preserve"> Hasil penelitian menunju</w:t>
      </w:r>
      <w:r w:rsidRPr="00D5712E">
        <w:t>k</w:t>
      </w:r>
      <w:r w:rsidRPr="00D5712E">
        <w:t xml:space="preserve">kan bahwa </w:t>
      </w:r>
      <w:r w:rsidRPr="00D5712E">
        <w:rPr>
          <w:i/>
        </w:rPr>
        <w:t>on time</w:t>
      </w:r>
      <w:r w:rsidRPr="00D5712E">
        <w:t xml:space="preserve">, </w:t>
      </w:r>
      <w:r w:rsidRPr="00D5712E">
        <w:rPr>
          <w:i/>
        </w:rPr>
        <w:t>off time</w:t>
      </w:r>
      <w:r w:rsidRPr="00D5712E">
        <w:t xml:space="preserve">, </w:t>
      </w:r>
      <w:r w:rsidRPr="00D5712E">
        <w:rPr>
          <w:i/>
        </w:rPr>
        <w:t>main power supply current</w:t>
      </w:r>
      <w:r w:rsidRPr="00D5712E">
        <w:t xml:space="preserve">, </w:t>
      </w:r>
      <w:r w:rsidRPr="00D5712E">
        <w:rPr>
          <w:i/>
        </w:rPr>
        <w:t>main power supply voltage</w:t>
      </w:r>
      <w:r w:rsidRPr="00D5712E">
        <w:t xml:space="preserve"> memiliki pengaruh yang signifikan te</w:t>
      </w:r>
      <w:r w:rsidRPr="00D5712E">
        <w:t>r</w:t>
      </w:r>
      <w:r w:rsidRPr="00D5712E">
        <w:t>hadap respon yang diamati. Hasil penelitian juga menunju</w:t>
      </w:r>
      <w:r w:rsidRPr="00D5712E">
        <w:t>k</w:t>
      </w:r>
      <w:r w:rsidRPr="00D5712E">
        <w:t xml:space="preserve">kan adanya interaksi yang signifikan antara </w:t>
      </w:r>
      <w:r w:rsidRPr="00D5712E">
        <w:rPr>
          <w:i/>
        </w:rPr>
        <w:t>on time</w:t>
      </w:r>
      <w:r w:rsidRPr="00D5712E">
        <w:t xml:space="preserve"> dengan </w:t>
      </w:r>
      <w:r w:rsidRPr="00D5712E">
        <w:rPr>
          <w:i/>
        </w:rPr>
        <w:t>main power supply voltage</w:t>
      </w:r>
      <w:r w:rsidRPr="00D5712E">
        <w:t xml:space="preserve"> dan </w:t>
      </w:r>
      <w:r w:rsidRPr="00D5712E">
        <w:rPr>
          <w:i/>
        </w:rPr>
        <w:t>main power supply current</w:t>
      </w:r>
      <w:r w:rsidRPr="00D5712E">
        <w:t xml:space="preserve"> dengan </w:t>
      </w:r>
      <w:r w:rsidRPr="00D5712E">
        <w:rPr>
          <w:i/>
        </w:rPr>
        <w:t>main power supply voltage</w:t>
      </w:r>
      <w:r w:rsidRPr="00D5712E">
        <w:t>.</w:t>
      </w:r>
      <w:r>
        <w:rPr>
          <w:lang w:val="id-ID"/>
        </w:rPr>
        <w:t xml:space="preserve"> </w:t>
      </w:r>
      <w:r w:rsidR="00717C34">
        <w:rPr>
          <w:lang w:val="id-ID"/>
        </w:rPr>
        <w:t>[4]</w:t>
      </w:r>
      <w:r w:rsidRPr="00D5712E">
        <w:t xml:space="preserve"> meneliti tentang opt</w:t>
      </w:r>
      <w:r w:rsidRPr="00D5712E">
        <w:t>i</w:t>
      </w:r>
      <w:r w:rsidRPr="00D5712E">
        <w:t>masi waktu pengerjaan baja HSS pada wire-EDM menggun</w:t>
      </w:r>
      <w:r w:rsidRPr="00D5712E">
        <w:t>a</w:t>
      </w:r>
      <w:r w:rsidRPr="00D5712E">
        <w:t xml:space="preserve">kan metode Taguchi dengan menggunakan satu respon yaitu waktu pemotongan. Hasil yang diperoleh adalah ANOVA dari data yang diolah dengan respon </w:t>
      </w:r>
      <w:r w:rsidRPr="00D5712E">
        <w:rPr>
          <w:i/>
        </w:rPr>
        <w:t>rasio signal to noise</w:t>
      </w:r>
      <w:r w:rsidRPr="00D5712E">
        <w:t xml:space="preserve"> mengh</w:t>
      </w:r>
      <w:r w:rsidRPr="00D5712E">
        <w:t>a</w:t>
      </w:r>
      <w:r w:rsidRPr="00D5712E">
        <w:t xml:space="preserve">silkan variabel proses yang signifikan adalah </w:t>
      </w:r>
      <w:r w:rsidRPr="00D5712E">
        <w:rPr>
          <w:i/>
        </w:rPr>
        <w:t>off time</w:t>
      </w:r>
      <w:r w:rsidRPr="00D5712E">
        <w:t xml:space="preserve"> dan </w:t>
      </w:r>
      <w:r w:rsidRPr="00D5712E">
        <w:rPr>
          <w:i/>
        </w:rPr>
        <w:t>se</w:t>
      </w:r>
      <w:r w:rsidRPr="00D5712E">
        <w:rPr>
          <w:i/>
        </w:rPr>
        <w:t>r</w:t>
      </w:r>
      <w:r w:rsidRPr="00D5712E">
        <w:rPr>
          <w:i/>
        </w:rPr>
        <w:t>vo reference voltage</w:t>
      </w:r>
      <w:r w:rsidRPr="00D5712E">
        <w:t xml:space="preserve">. </w:t>
      </w:r>
      <w:r w:rsidRPr="00D5712E">
        <w:rPr>
          <w:i/>
        </w:rPr>
        <w:t>Setting</w:t>
      </w:r>
      <w:r w:rsidRPr="00D5712E">
        <w:t xml:space="preserve"> yang tepat dari variabel proses pada proses pemesinan </w:t>
      </w:r>
      <w:r w:rsidRPr="00D5712E">
        <w:rPr>
          <w:i/>
        </w:rPr>
        <w:t>wire</w:t>
      </w:r>
      <w:r w:rsidRPr="00D5712E">
        <w:t xml:space="preserve">-EDM untuk dapat mengoptimasi waktu potong adalah ON20FF1SV2AC1 yaitu </w:t>
      </w:r>
      <w:r w:rsidRPr="00D5712E">
        <w:rPr>
          <w:i/>
        </w:rPr>
        <w:t>on time</w:t>
      </w:r>
      <w:r w:rsidRPr="00D5712E">
        <w:t xml:space="preserve"> 8 s</w:t>
      </w:r>
      <w:r w:rsidRPr="00D5712E">
        <w:t>e</w:t>
      </w:r>
      <w:r w:rsidRPr="00D5712E">
        <w:t xml:space="preserve">kon, </w:t>
      </w:r>
      <w:r w:rsidRPr="00D5712E">
        <w:rPr>
          <w:i/>
        </w:rPr>
        <w:t>off time</w:t>
      </w:r>
      <w:r w:rsidRPr="00D5712E">
        <w:t xml:space="preserve"> 12 sekon, </w:t>
      </w:r>
      <w:r w:rsidRPr="00D5712E">
        <w:rPr>
          <w:i/>
        </w:rPr>
        <w:t>servo reference voltage</w:t>
      </w:r>
      <w:r w:rsidRPr="00D5712E">
        <w:t xml:space="preserve"> 44 volt, dan konsentrasi alumunium 0 cm31.</w:t>
      </w:r>
      <w:r>
        <w:rPr>
          <w:lang w:val="id-ID"/>
        </w:rPr>
        <w:t xml:space="preserve"> </w:t>
      </w:r>
      <w:r w:rsidRPr="00D5712E">
        <w:t xml:space="preserve">Pada penelitian ini </w:t>
      </w:r>
      <w:proofErr w:type="gramStart"/>
      <w:r w:rsidRPr="00D5712E">
        <w:t>akan</w:t>
      </w:r>
      <w:proofErr w:type="gramEnd"/>
      <w:r w:rsidRPr="00D5712E">
        <w:t xml:space="preserve"> dig</w:t>
      </w:r>
      <w:r w:rsidRPr="00D5712E">
        <w:t>u</w:t>
      </w:r>
      <w:r w:rsidRPr="00D5712E">
        <w:t xml:space="preserve">nakan </w:t>
      </w:r>
      <w:r>
        <w:rPr>
          <w:lang w:val="id-ID"/>
        </w:rPr>
        <w:t xml:space="preserve">DEA </w:t>
      </w:r>
      <w:r w:rsidRPr="00D5712E">
        <w:t xml:space="preserve">formula agresif untuk mendapatkan </w:t>
      </w:r>
      <w:r>
        <w:rPr>
          <w:lang w:val="id-ID"/>
        </w:rPr>
        <w:t xml:space="preserve">kombinasi </w:t>
      </w:r>
      <w:r w:rsidRPr="00D5712E">
        <w:lastRenderedPageBreak/>
        <w:t>nilai yang optimum dari nilai kekasaran permukaan, tebal lap</w:t>
      </w:r>
      <w:r w:rsidRPr="00D5712E">
        <w:t>i</w:t>
      </w:r>
      <w:r w:rsidRPr="00D5712E">
        <w:t xml:space="preserve">san </w:t>
      </w:r>
      <w:r w:rsidRPr="00D5712E">
        <w:rPr>
          <w:i/>
        </w:rPr>
        <w:t>recast</w:t>
      </w:r>
      <w:r w:rsidRPr="00D5712E">
        <w:t>, lebar pemotongan dan waktu pengerjaan secara bersama.</w:t>
      </w:r>
    </w:p>
    <w:p w:rsidR="00E97402" w:rsidRPr="007F3F81" w:rsidRDefault="00D7570D" w:rsidP="00204FCB">
      <w:pPr>
        <w:pStyle w:val="Heading1"/>
        <w:spacing w:before="360"/>
      </w:pPr>
      <w:r>
        <w:t>METODOLOGI PENELITIAN</w:t>
      </w:r>
    </w:p>
    <w:p w:rsidR="0017253E" w:rsidRDefault="0017253E" w:rsidP="0017253E">
      <w:pPr>
        <w:pStyle w:val="Heading2"/>
        <w:rPr>
          <w:lang w:val="id-ID"/>
        </w:rPr>
      </w:pPr>
      <w:r>
        <w:rPr>
          <w:lang w:val="id-ID"/>
        </w:rPr>
        <w:t>Variabel Penelitian</w:t>
      </w:r>
    </w:p>
    <w:p w:rsidR="0098284D" w:rsidRPr="00B37441" w:rsidRDefault="00D7570D" w:rsidP="001D02D9">
      <w:pPr>
        <w:ind w:firstLine="142"/>
        <w:jc w:val="both"/>
        <w:rPr>
          <w:lang w:val="id-ID"/>
        </w:rPr>
      </w:pPr>
      <w:r w:rsidRPr="00383389">
        <w:t xml:space="preserve">Data yang digunakan adalah </w:t>
      </w:r>
      <w:r w:rsidR="006D2B9F">
        <w:t xml:space="preserve">data sekunder yang diperoleh dari </w:t>
      </w:r>
      <w:r w:rsidR="001D02D9">
        <w:rPr>
          <w:lang w:val="id-ID"/>
        </w:rPr>
        <w:t>[5</w:t>
      </w:r>
      <w:r w:rsidR="007F74D7">
        <w:rPr>
          <w:lang w:val="id-ID"/>
        </w:rPr>
        <w:t>]</w:t>
      </w:r>
      <w:r w:rsidR="0098284D" w:rsidRPr="00F06248">
        <w:t xml:space="preserve"> mahasiswa ITS jurusan Teknik Mesin tahun 2010 dengan judul optimasi kekasaran permukaan, lebar lapisan recast, lebar pemotongan, dan waktu pengerjaan dalam cairan diele</w:t>
      </w:r>
      <w:r w:rsidR="0098284D" w:rsidRPr="00F06248">
        <w:t>k</w:t>
      </w:r>
      <w:r w:rsidR="0098284D" w:rsidRPr="00F06248">
        <w:t>trik yang mengandung serbuk alumunium pada wire-EDM menggunakan metode Taguchi.</w:t>
      </w:r>
      <w:r w:rsidR="00B37441">
        <w:rPr>
          <w:lang w:val="id-ID"/>
        </w:rPr>
        <w:t xml:space="preserve"> Variabel yang digunakan dapat dilihat pada Tabel 1 berikut :</w:t>
      </w:r>
    </w:p>
    <w:p w:rsidR="00D61EB5" w:rsidRPr="00D61EB5" w:rsidRDefault="00D61EB5" w:rsidP="00D7570D">
      <w:pPr>
        <w:jc w:val="center"/>
        <w:rPr>
          <w:bCs/>
          <w:sz w:val="16"/>
          <w:lang w:val="id-ID"/>
        </w:rPr>
      </w:pPr>
      <w:r>
        <w:rPr>
          <w:bCs/>
          <w:sz w:val="16"/>
        </w:rPr>
        <w:t>Tabel 1</w:t>
      </w:r>
    </w:p>
    <w:p w:rsidR="00D7570D" w:rsidRPr="00825A66" w:rsidRDefault="00D7570D" w:rsidP="00D7570D">
      <w:pPr>
        <w:jc w:val="center"/>
        <w:rPr>
          <w:bCs/>
          <w:sz w:val="16"/>
        </w:rPr>
      </w:pPr>
      <w:r w:rsidRPr="00825A66">
        <w:rPr>
          <w:bCs/>
          <w:sz w:val="16"/>
        </w:rPr>
        <w:t xml:space="preserve"> Variabel Penelitian</w:t>
      </w:r>
    </w:p>
    <w:tbl>
      <w:tblPr>
        <w:tblpPr w:leftFromText="180" w:rightFromText="180" w:vertAnchor="text" w:tblpXSpec="center" w:tblpY="1"/>
        <w:tblOverlap w:val="never"/>
        <w:tblW w:w="3339" w:type="pct"/>
        <w:tblLook w:val="0660"/>
      </w:tblPr>
      <w:tblGrid>
        <w:gridCol w:w="1164"/>
        <w:gridCol w:w="2346"/>
      </w:tblGrid>
      <w:tr w:rsidR="00D7570D" w:rsidRPr="00F03D14" w:rsidTr="00D61EB5">
        <w:tc>
          <w:tcPr>
            <w:tcW w:w="1658" w:type="pct"/>
            <w:tcBorders>
              <w:top w:val="double" w:sz="4" w:space="0" w:color="auto"/>
              <w:bottom w:val="single" w:sz="4" w:space="0" w:color="auto"/>
            </w:tcBorders>
            <w:noWrap/>
            <w:vAlign w:val="center"/>
          </w:tcPr>
          <w:p w:rsidR="00D7570D" w:rsidRPr="00F03D14" w:rsidRDefault="00D7570D" w:rsidP="00D61EB5">
            <w:pPr>
              <w:ind w:left="360"/>
              <w:jc w:val="center"/>
              <w:rPr>
                <w:bCs/>
                <w:sz w:val="16"/>
              </w:rPr>
            </w:pPr>
            <w:r w:rsidRPr="00F03D14">
              <w:rPr>
                <w:bCs/>
                <w:sz w:val="16"/>
              </w:rPr>
              <w:t>Variabel</w:t>
            </w:r>
          </w:p>
        </w:tc>
        <w:tc>
          <w:tcPr>
            <w:tcW w:w="3342" w:type="pct"/>
            <w:tcBorders>
              <w:top w:val="double" w:sz="4" w:space="0" w:color="auto"/>
              <w:bottom w:val="single" w:sz="4" w:space="0" w:color="auto"/>
            </w:tcBorders>
            <w:vAlign w:val="center"/>
          </w:tcPr>
          <w:p w:rsidR="00D7570D" w:rsidRPr="00F03D14" w:rsidRDefault="00D7570D" w:rsidP="00D61EB5">
            <w:pPr>
              <w:ind w:left="360"/>
              <w:jc w:val="center"/>
              <w:rPr>
                <w:bCs/>
                <w:sz w:val="16"/>
              </w:rPr>
            </w:pPr>
            <w:r w:rsidRPr="00F03D14">
              <w:rPr>
                <w:bCs/>
                <w:sz w:val="16"/>
              </w:rPr>
              <w:t>Keterangan</w:t>
            </w:r>
          </w:p>
        </w:tc>
      </w:tr>
      <w:tr w:rsidR="00D7570D" w:rsidRPr="00F03D14" w:rsidTr="00D61EB5">
        <w:tc>
          <w:tcPr>
            <w:tcW w:w="1658" w:type="pct"/>
            <w:noWrap/>
            <w:vAlign w:val="center"/>
          </w:tcPr>
          <w:p w:rsidR="00D7570D" w:rsidRPr="00F03D14" w:rsidRDefault="0098284D" w:rsidP="00D61EB5">
            <w:pPr>
              <w:ind w:left="360"/>
              <w:jc w:val="center"/>
              <w:rPr>
                <w:sz w:val="16"/>
              </w:rPr>
            </w:pPr>
            <w:r>
              <w:rPr>
                <w:sz w:val="16"/>
                <w:lang w:val="id-ID"/>
              </w:rPr>
              <w:t>Y</w:t>
            </w:r>
            <w:r w:rsidR="00D7570D" w:rsidRPr="00F03D14">
              <w:rPr>
                <w:sz w:val="16"/>
                <w:vertAlign w:val="subscript"/>
              </w:rPr>
              <w:t>1</w:t>
            </w:r>
          </w:p>
        </w:tc>
        <w:tc>
          <w:tcPr>
            <w:tcW w:w="3342" w:type="pct"/>
            <w:vAlign w:val="center"/>
          </w:tcPr>
          <w:p w:rsidR="00D7570D" w:rsidRPr="00EF7C06" w:rsidRDefault="00EF7C06" w:rsidP="00D61EB5">
            <w:pPr>
              <w:tabs>
                <w:tab w:val="decimal" w:pos="360"/>
              </w:tabs>
              <w:ind w:left="360"/>
              <w:jc w:val="center"/>
              <w:rPr>
                <w:bCs/>
                <w:sz w:val="16"/>
                <w:lang w:val="id-ID"/>
              </w:rPr>
            </w:pPr>
            <w:r>
              <w:rPr>
                <w:bCs/>
                <w:sz w:val="16"/>
                <w:lang w:val="id-ID"/>
              </w:rPr>
              <w:t>Waktu Pengerjaan</w:t>
            </w:r>
          </w:p>
        </w:tc>
      </w:tr>
      <w:tr w:rsidR="00D7570D" w:rsidRPr="00F03D14" w:rsidTr="00D61EB5">
        <w:tc>
          <w:tcPr>
            <w:tcW w:w="1658" w:type="pct"/>
            <w:noWrap/>
            <w:vAlign w:val="center"/>
          </w:tcPr>
          <w:p w:rsidR="00D7570D" w:rsidRPr="00F03D14" w:rsidRDefault="0098284D" w:rsidP="00D61EB5">
            <w:pPr>
              <w:ind w:left="360"/>
              <w:jc w:val="center"/>
              <w:rPr>
                <w:sz w:val="16"/>
              </w:rPr>
            </w:pPr>
            <w:r>
              <w:rPr>
                <w:sz w:val="16"/>
                <w:lang w:val="id-ID"/>
              </w:rPr>
              <w:t>Y</w:t>
            </w:r>
            <w:r w:rsidR="00D7570D" w:rsidRPr="00F03D14">
              <w:rPr>
                <w:sz w:val="16"/>
                <w:vertAlign w:val="subscript"/>
              </w:rPr>
              <w:t>2</w:t>
            </w:r>
          </w:p>
        </w:tc>
        <w:tc>
          <w:tcPr>
            <w:tcW w:w="3342" w:type="pct"/>
            <w:vAlign w:val="center"/>
          </w:tcPr>
          <w:p w:rsidR="00D7570D" w:rsidRPr="00EF7C06" w:rsidRDefault="00EF7C06" w:rsidP="00D61EB5">
            <w:pPr>
              <w:tabs>
                <w:tab w:val="decimal" w:pos="360"/>
              </w:tabs>
              <w:ind w:left="360"/>
              <w:jc w:val="center"/>
              <w:rPr>
                <w:sz w:val="16"/>
                <w:lang w:val="id-ID"/>
              </w:rPr>
            </w:pPr>
            <w:r>
              <w:rPr>
                <w:bCs/>
                <w:sz w:val="16"/>
                <w:lang w:val="id-ID"/>
              </w:rPr>
              <w:t xml:space="preserve">Tebal Lapisan </w:t>
            </w:r>
            <w:r w:rsidRPr="00EF7C06">
              <w:rPr>
                <w:bCs/>
                <w:i/>
                <w:sz w:val="16"/>
                <w:lang w:val="id-ID"/>
              </w:rPr>
              <w:t>Recast</w:t>
            </w:r>
          </w:p>
        </w:tc>
      </w:tr>
      <w:tr w:rsidR="00D7570D" w:rsidRPr="00F03D14" w:rsidTr="00D61EB5">
        <w:tc>
          <w:tcPr>
            <w:tcW w:w="1658" w:type="pct"/>
            <w:tcBorders>
              <w:top w:val="nil"/>
              <w:bottom w:val="double" w:sz="4" w:space="0" w:color="auto"/>
            </w:tcBorders>
            <w:noWrap/>
            <w:vAlign w:val="center"/>
          </w:tcPr>
          <w:p w:rsidR="00D7570D" w:rsidRPr="00F03D14" w:rsidRDefault="0098284D" w:rsidP="00D61EB5">
            <w:pPr>
              <w:ind w:left="360"/>
              <w:jc w:val="center"/>
              <w:rPr>
                <w:bCs/>
                <w:sz w:val="16"/>
                <w:vertAlign w:val="subscript"/>
              </w:rPr>
            </w:pPr>
            <w:r>
              <w:rPr>
                <w:bCs/>
                <w:sz w:val="16"/>
                <w:lang w:val="id-ID"/>
              </w:rPr>
              <w:t>Y</w:t>
            </w:r>
            <w:r w:rsidR="00D7570D" w:rsidRPr="00F03D14">
              <w:rPr>
                <w:bCs/>
                <w:sz w:val="16"/>
                <w:vertAlign w:val="subscript"/>
              </w:rPr>
              <w:t>3</w:t>
            </w:r>
          </w:p>
          <w:p w:rsidR="00D7570D" w:rsidRPr="0098284D" w:rsidRDefault="0098284D" w:rsidP="00D61EB5">
            <w:pPr>
              <w:ind w:left="360"/>
              <w:jc w:val="center"/>
              <w:rPr>
                <w:bCs/>
                <w:sz w:val="16"/>
                <w:vertAlign w:val="subscript"/>
                <w:lang w:val="id-ID"/>
              </w:rPr>
            </w:pPr>
            <w:r>
              <w:rPr>
                <w:bCs/>
                <w:sz w:val="16"/>
                <w:lang w:val="id-ID"/>
              </w:rPr>
              <w:t>Y</w:t>
            </w:r>
            <w:r w:rsidR="00D7570D" w:rsidRPr="00F03D14">
              <w:rPr>
                <w:bCs/>
                <w:sz w:val="16"/>
                <w:vertAlign w:val="subscript"/>
              </w:rPr>
              <w:t>4</w:t>
            </w:r>
          </w:p>
        </w:tc>
        <w:tc>
          <w:tcPr>
            <w:tcW w:w="3342" w:type="pct"/>
            <w:tcBorders>
              <w:top w:val="nil"/>
              <w:bottom w:val="double" w:sz="4" w:space="0" w:color="auto"/>
            </w:tcBorders>
            <w:vAlign w:val="center"/>
          </w:tcPr>
          <w:p w:rsidR="00D7570D" w:rsidRPr="00EF7C06" w:rsidRDefault="00EF7C06" w:rsidP="00D61EB5">
            <w:pPr>
              <w:tabs>
                <w:tab w:val="decimal" w:pos="360"/>
              </w:tabs>
              <w:ind w:left="360"/>
              <w:jc w:val="center"/>
              <w:rPr>
                <w:bCs/>
                <w:sz w:val="16"/>
                <w:lang w:val="id-ID"/>
              </w:rPr>
            </w:pPr>
            <w:r>
              <w:rPr>
                <w:bCs/>
                <w:sz w:val="16"/>
                <w:lang w:val="id-ID"/>
              </w:rPr>
              <w:t>Lebar Pemotongan</w:t>
            </w:r>
          </w:p>
          <w:p w:rsidR="00D7570D" w:rsidRPr="00EF7C06" w:rsidRDefault="00EF7C06" w:rsidP="00D61EB5">
            <w:pPr>
              <w:tabs>
                <w:tab w:val="decimal" w:pos="360"/>
              </w:tabs>
              <w:ind w:left="360"/>
              <w:jc w:val="center"/>
              <w:rPr>
                <w:bCs/>
                <w:sz w:val="16"/>
                <w:lang w:val="id-ID"/>
              </w:rPr>
            </w:pPr>
            <w:r>
              <w:rPr>
                <w:bCs/>
                <w:sz w:val="16"/>
                <w:lang w:val="id-ID"/>
              </w:rPr>
              <w:t>Kekasaran Permukaan</w:t>
            </w:r>
          </w:p>
        </w:tc>
      </w:tr>
    </w:tbl>
    <w:p w:rsidR="007F74D7" w:rsidRDefault="007F74D7" w:rsidP="00D7570D">
      <w:pPr>
        <w:tabs>
          <w:tab w:val="left" w:pos="360"/>
        </w:tabs>
        <w:jc w:val="both"/>
        <w:rPr>
          <w:lang w:val="id-ID"/>
        </w:rPr>
      </w:pPr>
    </w:p>
    <w:p w:rsidR="00825A66" w:rsidRDefault="00EF7C06" w:rsidP="00D7570D">
      <w:pPr>
        <w:tabs>
          <w:tab w:val="left" w:pos="360"/>
        </w:tabs>
        <w:jc w:val="both"/>
        <w:rPr>
          <w:lang w:val="id-ID"/>
        </w:rPr>
      </w:pPr>
      <w:r>
        <w:rPr>
          <w:lang w:val="id-ID"/>
        </w:rPr>
        <w:t>Variabel kontrol adalah sebagai berikut :</w:t>
      </w:r>
    </w:p>
    <w:p w:rsidR="00D61EB5" w:rsidRPr="00D61EB5" w:rsidRDefault="00EA20F7" w:rsidP="00EA20F7">
      <w:pPr>
        <w:jc w:val="center"/>
        <w:rPr>
          <w:bCs/>
          <w:sz w:val="16"/>
          <w:lang w:val="id-ID"/>
        </w:rPr>
      </w:pPr>
      <w:r>
        <w:rPr>
          <w:bCs/>
          <w:sz w:val="16"/>
        </w:rPr>
        <w:t xml:space="preserve">Tabel </w:t>
      </w:r>
      <w:r>
        <w:rPr>
          <w:bCs/>
          <w:sz w:val="16"/>
          <w:lang w:val="id-ID"/>
        </w:rPr>
        <w:t>2</w:t>
      </w:r>
    </w:p>
    <w:p w:rsidR="00EA20F7" w:rsidRPr="00EA20F7" w:rsidRDefault="00EA20F7" w:rsidP="00EA20F7">
      <w:pPr>
        <w:jc w:val="center"/>
        <w:rPr>
          <w:bCs/>
          <w:sz w:val="16"/>
          <w:lang w:val="id-ID"/>
        </w:rPr>
      </w:pPr>
      <w:r w:rsidRPr="00825A66">
        <w:rPr>
          <w:bCs/>
          <w:sz w:val="16"/>
        </w:rPr>
        <w:t xml:space="preserve">Variabel </w:t>
      </w:r>
      <w:r>
        <w:rPr>
          <w:bCs/>
          <w:sz w:val="16"/>
          <w:lang w:val="id-ID"/>
        </w:rPr>
        <w:t>Kontrol</w:t>
      </w:r>
    </w:p>
    <w:tbl>
      <w:tblPr>
        <w:tblW w:w="4226" w:type="dxa"/>
        <w:jc w:val="center"/>
        <w:tblInd w:w="-196" w:type="dxa"/>
        <w:tblLook w:val="04A0"/>
      </w:tblPr>
      <w:tblGrid>
        <w:gridCol w:w="723"/>
        <w:gridCol w:w="1758"/>
        <w:gridCol w:w="709"/>
        <w:gridCol w:w="1036"/>
      </w:tblGrid>
      <w:tr w:rsidR="00EA20F7" w:rsidRPr="00464C16" w:rsidTr="00D61EB5">
        <w:trPr>
          <w:trHeight w:val="57"/>
          <w:jc w:val="center"/>
        </w:trPr>
        <w:tc>
          <w:tcPr>
            <w:tcW w:w="723" w:type="dxa"/>
            <w:tcBorders>
              <w:top w:val="double" w:sz="4" w:space="0" w:color="auto"/>
              <w:left w:val="nil"/>
              <w:bottom w:val="single" w:sz="4" w:space="0" w:color="auto"/>
              <w:right w:val="nil"/>
            </w:tcBorders>
            <w:shd w:val="clear" w:color="auto" w:fill="auto"/>
            <w:noWrap/>
            <w:vAlign w:val="center"/>
            <w:hideMark/>
          </w:tcPr>
          <w:p w:rsidR="00EA20F7" w:rsidRPr="00464C16" w:rsidRDefault="00EA20F7" w:rsidP="00D61EB5">
            <w:pPr>
              <w:autoSpaceDE/>
              <w:autoSpaceDN/>
              <w:jc w:val="center"/>
              <w:rPr>
                <w:color w:val="000000"/>
                <w:sz w:val="16"/>
                <w:szCs w:val="16"/>
                <w:lang w:val="id-ID" w:eastAsia="id-ID"/>
              </w:rPr>
            </w:pPr>
            <w:r w:rsidRPr="00464C16">
              <w:rPr>
                <w:color w:val="000000"/>
                <w:sz w:val="16"/>
                <w:szCs w:val="16"/>
                <w:lang w:val="id-ID" w:eastAsia="id-ID"/>
              </w:rPr>
              <w:t>Faktor</w:t>
            </w:r>
          </w:p>
        </w:tc>
        <w:tc>
          <w:tcPr>
            <w:tcW w:w="1758" w:type="dxa"/>
            <w:tcBorders>
              <w:top w:val="double" w:sz="4" w:space="0" w:color="auto"/>
              <w:left w:val="nil"/>
              <w:bottom w:val="single" w:sz="4" w:space="0" w:color="auto"/>
              <w:right w:val="nil"/>
            </w:tcBorders>
            <w:shd w:val="clear" w:color="auto" w:fill="auto"/>
            <w:noWrap/>
            <w:vAlign w:val="center"/>
            <w:hideMark/>
          </w:tcPr>
          <w:p w:rsidR="00EA20F7" w:rsidRPr="00464C16" w:rsidRDefault="00EA20F7" w:rsidP="00D61EB5">
            <w:pPr>
              <w:autoSpaceDE/>
              <w:autoSpaceDN/>
              <w:jc w:val="center"/>
              <w:rPr>
                <w:color w:val="000000"/>
                <w:sz w:val="16"/>
                <w:szCs w:val="16"/>
                <w:lang w:val="id-ID" w:eastAsia="id-ID"/>
              </w:rPr>
            </w:pPr>
            <w:r w:rsidRPr="00464C16">
              <w:rPr>
                <w:color w:val="000000"/>
                <w:sz w:val="16"/>
                <w:szCs w:val="16"/>
                <w:lang w:val="id-ID" w:eastAsia="id-ID"/>
              </w:rPr>
              <w:t>Keterangan</w:t>
            </w:r>
          </w:p>
        </w:tc>
        <w:tc>
          <w:tcPr>
            <w:tcW w:w="709" w:type="dxa"/>
            <w:tcBorders>
              <w:top w:val="double" w:sz="4" w:space="0" w:color="auto"/>
              <w:left w:val="nil"/>
              <w:bottom w:val="single" w:sz="4" w:space="0" w:color="auto"/>
              <w:right w:val="nil"/>
            </w:tcBorders>
            <w:shd w:val="clear" w:color="auto" w:fill="auto"/>
            <w:noWrap/>
            <w:vAlign w:val="center"/>
            <w:hideMark/>
          </w:tcPr>
          <w:p w:rsidR="00EA20F7" w:rsidRPr="00464C16" w:rsidRDefault="00EA20F7" w:rsidP="00D61EB5">
            <w:pPr>
              <w:autoSpaceDE/>
              <w:autoSpaceDN/>
              <w:jc w:val="center"/>
              <w:rPr>
                <w:color w:val="000000"/>
                <w:sz w:val="16"/>
                <w:szCs w:val="16"/>
                <w:lang w:val="id-ID" w:eastAsia="id-ID"/>
              </w:rPr>
            </w:pPr>
            <w:r w:rsidRPr="00464C16">
              <w:rPr>
                <w:color w:val="000000"/>
                <w:sz w:val="16"/>
                <w:szCs w:val="16"/>
                <w:lang w:val="id-ID" w:eastAsia="id-ID"/>
              </w:rPr>
              <w:t>Level</w:t>
            </w:r>
          </w:p>
        </w:tc>
        <w:tc>
          <w:tcPr>
            <w:tcW w:w="1036" w:type="dxa"/>
            <w:tcBorders>
              <w:top w:val="double" w:sz="4" w:space="0" w:color="auto"/>
              <w:left w:val="nil"/>
              <w:bottom w:val="single" w:sz="4" w:space="0" w:color="auto"/>
              <w:right w:val="nil"/>
            </w:tcBorders>
            <w:shd w:val="clear" w:color="auto" w:fill="auto"/>
            <w:noWrap/>
            <w:vAlign w:val="center"/>
            <w:hideMark/>
          </w:tcPr>
          <w:p w:rsidR="00EA20F7" w:rsidRPr="00464C16" w:rsidRDefault="00EA20F7" w:rsidP="00D61EB5">
            <w:pPr>
              <w:autoSpaceDE/>
              <w:autoSpaceDN/>
              <w:jc w:val="center"/>
              <w:rPr>
                <w:color w:val="000000"/>
                <w:sz w:val="16"/>
                <w:szCs w:val="16"/>
                <w:lang w:val="id-ID" w:eastAsia="id-ID"/>
              </w:rPr>
            </w:pPr>
            <w:r w:rsidRPr="00464C16">
              <w:rPr>
                <w:color w:val="000000"/>
                <w:sz w:val="16"/>
                <w:szCs w:val="16"/>
                <w:lang w:val="id-ID" w:eastAsia="id-ID"/>
              </w:rPr>
              <w:t>Ket</w:t>
            </w:r>
          </w:p>
        </w:tc>
      </w:tr>
      <w:tr w:rsidR="00EA20F7" w:rsidRPr="00464C16" w:rsidTr="00D61EB5">
        <w:trPr>
          <w:trHeight w:val="57"/>
          <w:jc w:val="center"/>
        </w:trPr>
        <w:tc>
          <w:tcPr>
            <w:tcW w:w="723" w:type="dxa"/>
            <w:tcBorders>
              <w:top w:val="nil"/>
              <w:left w:val="nil"/>
              <w:bottom w:val="nil"/>
              <w:right w:val="nil"/>
            </w:tcBorders>
            <w:shd w:val="clear" w:color="auto" w:fill="auto"/>
            <w:noWrap/>
            <w:vAlign w:val="center"/>
            <w:hideMark/>
          </w:tcPr>
          <w:p w:rsidR="00EA20F7" w:rsidRPr="00464C16" w:rsidRDefault="00EA20F7" w:rsidP="00D61EB5">
            <w:pPr>
              <w:autoSpaceDE/>
              <w:autoSpaceDN/>
              <w:jc w:val="center"/>
              <w:rPr>
                <w:color w:val="000000"/>
                <w:sz w:val="16"/>
                <w:szCs w:val="16"/>
                <w:lang w:val="id-ID" w:eastAsia="id-ID"/>
              </w:rPr>
            </w:pPr>
            <w:r w:rsidRPr="00464C16">
              <w:rPr>
                <w:color w:val="000000"/>
                <w:sz w:val="16"/>
                <w:szCs w:val="16"/>
                <w:lang w:val="id-ID" w:eastAsia="id-ID"/>
              </w:rPr>
              <w:t>A</w:t>
            </w:r>
          </w:p>
        </w:tc>
        <w:tc>
          <w:tcPr>
            <w:tcW w:w="1758" w:type="dxa"/>
            <w:tcBorders>
              <w:top w:val="nil"/>
              <w:left w:val="nil"/>
              <w:bottom w:val="nil"/>
              <w:right w:val="nil"/>
            </w:tcBorders>
            <w:shd w:val="clear" w:color="auto" w:fill="auto"/>
            <w:noWrap/>
            <w:vAlign w:val="center"/>
            <w:hideMark/>
          </w:tcPr>
          <w:p w:rsidR="00EA20F7" w:rsidRPr="00464C16" w:rsidRDefault="00EA20F7" w:rsidP="00D61EB5">
            <w:pPr>
              <w:autoSpaceDE/>
              <w:autoSpaceDN/>
              <w:jc w:val="center"/>
              <w:rPr>
                <w:color w:val="000000"/>
                <w:sz w:val="16"/>
                <w:szCs w:val="16"/>
                <w:lang w:val="id-ID" w:eastAsia="id-ID"/>
              </w:rPr>
            </w:pPr>
            <w:r w:rsidRPr="00464C16">
              <w:rPr>
                <w:color w:val="000000"/>
                <w:sz w:val="16"/>
                <w:szCs w:val="16"/>
                <w:lang w:val="id-ID" w:eastAsia="id-ID"/>
              </w:rPr>
              <w:t xml:space="preserve">Pengaruh </w:t>
            </w:r>
            <w:r w:rsidRPr="00464C16">
              <w:rPr>
                <w:i/>
                <w:iCs/>
                <w:color w:val="000000"/>
                <w:sz w:val="16"/>
                <w:szCs w:val="16"/>
                <w:lang w:val="id-ID" w:eastAsia="id-ID"/>
              </w:rPr>
              <w:t>on time</w:t>
            </w:r>
          </w:p>
        </w:tc>
        <w:tc>
          <w:tcPr>
            <w:tcW w:w="709" w:type="dxa"/>
            <w:tcBorders>
              <w:top w:val="nil"/>
              <w:left w:val="nil"/>
              <w:bottom w:val="nil"/>
              <w:right w:val="nil"/>
            </w:tcBorders>
            <w:shd w:val="clear" w:color="auto" w:fill="auto"/>
            <w:noWrap/>
            <w:vAlign w:val="center"/>
            <w:hideMark/>
          </w:tcPr>
          <w:p w:rsidR="00EA20F7" w:rsidRPr="00464C16" w:rsidRDefault="00EA20F7" w:rsidP="00D61EB5">
            <w:pPr>
              <w:autoSpaceDE/>
              <w:autoSpaceDN/>
              <w:jc w:val="center"/>
              <w:rPr>
                <w:color w:val="000000"/>
                <w:sz w:val="16"/>
                <w:szCs w:val="16"/>
                <w:lang w:val="id-ID" w:eastAsia="id-ID"/>
              </w:rPr>
            </w:pPr>
            <w:r w:rsidRPr="00464C16">
              <w:rPr>
                <w:color w:val="000000"/>
                <w:sz w:val="16"/>
                <w:szCs w:val="16"/>
                <w:lang w:val="id-ID" w:eastAsia="id-ID"/>
              </w:rPr>
              <w:t>1</w:t>
            </w:r>
          </w:p>
        </w:tc>
        <w:tc>
          <w:tcPr>
            <w:tcW w:w="1036" w:type="dxa"/>
            <w:tcBorders>
              <w:top w:val="nil"/>
              <w:left w:val="nil"/>
              <w:bottom w:val="nil"/>
              <w:right w:val="nil"/>
            </w:tcBorders>
            <w:shd w:val="clear" w:color="auto" w:fill="auto"/>
            <w:noWrap/>
            <w:vAlign w:val="center"/>
            <w:hideMark/>
          </w:tcPr>
          <w:p w:rsidR="00EA20F7" w:rsidRPr="00464C16" w:rsidRDefault="00EA20F7" w:rsidP="00D61EB5">
            <w:pPr>
              <w:autoSpaceDE/>
              <w:autoSpaceDN/>
              <w:jc w:val="center"/>
              <w:rPr>
                <w:color w:val="000000"/>
                <w:sz w:val="16"/>
                <w:szCs w:val="16"/>
                <w:lang w:val="id-ID" w:eastAsia="id-ID"/>
              </w:rPr>
            </w:pPr>
            <w:r w:rsidRPr="00464C16">
              <w:rPr>
                <w:color w:val="000000"/>
                <w:sz w:val="16"/>
                <w:szCs w:val="16"/>
                <w:lang w:val="id-ID" w:eastAsia="id-ID"/>
              </w:rPr>
              <w:t>4 ms</w:t>
            </w:r>
          </w:p>
        </w:tc>
      </w:tr>
      <w:tr w:rsidR="00EA20F7" w:rsidRPr="00464C16" w:rsidTr="00D61EB5">
        <w:trPr>
          <w:trHeight w:val="57"/>
          <w:jc w:val="center"/>
        </w:trPr>
        <w:tc>
          <w:tcPr>
            <w:tcW w:w="723" w:type="dxa"/>
            <w:tcBorders>
              <w:top w:val="nil"/>
              <w:left w:val="nil"/>
              <w:bottom w:val="nil"/>
              <w:right w:val="nil"/>
            </w:tcBorders>
            <w:shd w:val="clear" w:color="auto" w:fill="auto"/>
            <w:noWrap/>
            <w:vAlign w:val="center"/>
            <w:hideMark/>
          </w:tcPr>
          <w:p w:rsidR="00EA20F7" w:rsidRPr="00464C16" w:rsidRDefault="00EA20F7" w:rsidP="00D61EB5">
            <w:pPr>
              <w:autoSpaceDE/>
              <w:autoSpaceDN/>
              <w:jc w:val="center"/>
              <w:rPr>
                <w:color w:val="000000"/>
                <w:sz w:val="16"/>
                <w:szCs w:val="16"/>
                <w:lang w:val="id-ID" w:eastAsia="id-ID"/>
              </w:rPr>
            </w:pPr>
          </w:p>
        </w:tc>
        <w:tc>
          <w:tcPr>
            <w:tcW w:w="1758" w:type="dxa"/>
            <w:tcBorders>
              <w:top w:val="nil"/>
              <w:left w:val="nil"/>
              <w:bottom w:val="nil"/>
              <w:right w:val="nil"/>
            </w:tcBorders>
            <w:shd w:val="clear" w:color="auto" w:fill="auto"/>
            <w:noWrap/>
            <w:vAlign w:val="center"/>
            <w:hideMark/>
          </w:tcPr>
          <w:p w:rsidR="00EA20F7" w:rsidRPr="00464C16" w:rsidRDefault="00EA20F7" w:rsidP="00D61EB5">
            <w:pPr>
              <w:autoSpaceDE/>
              <w:autoSpaceDN/>
              <w:jc w:val="center"/>
              <w:rPr>
                <w:color w:val="000000"/>
                <w:sz w:val="16"/>
                <w:szCs w:val="16"/>
                <w:lang w:val="id-ID" w:eastAsia="id-ID"/>
              </w:rPr>
            </w:pPr>
          </w:p>
        </w:tc>
        <w:tc>
          <w:tcPr>
            <w:tcW w:w="709" w:type="dxa"/>
            <w:tcBorders>
              <w:top w:val="nil"/>
              <w:left w:val="nil"/>
              <w:bottom w:val="nil"/>
              <w:right w:val="nil"/>
            </w:tcBorders>
            <w:shd w:val="clear" w:color="auto" w:fill="auto"/>
            <w:noWrap/>
            <w:vAlign w:val="center"/>
            <w:hideMark/>
          </w:tcPr>
          <w:p w:rsidR="00EA20F7" w:rsidRPr="00464C16" w:rsidRDefault="00EA20F7" w:rsidP="00D61EB5">
            <w:pPr>
              <w:autoSpaceDE/>
              <w:autoSpaceDN/>
              <w:jc w:val="center"/>
              <w:rPr>
                <w:color w:val="000000"/>
                <w:sz w:val="16"/>
                <w:szCs w:val="16"/>
                <w:lang w:val="id-ID" w:eastAsia="id-ID"/>
              </w:rPr>
            </w:pPr>
            <w:r w:rsidRPr="00464C16">
              <w:rPr>
                <w:color w:val="000000"/>
                <w:sz w:val="16"/>
                <w:szCs w:val="16"/>
                <w:lang w:val="id-ID" w:eastAsia="id-ID"/>
              </w:rPr>
              <w:t>2</w:t>
            </w:r>
          </w:p>
        </w:tc>
        <w:tc>
          <w:tcPr>
            <w:tcW w:w="1036" w:type="dxa"/>
            <w:tcBorders>
              <w:top w:val="nil"/>
              <w:left w:val="nil"/>
              <w:bottom w:val="nil"/>
              <w:right w:val="nil"/>
            </w:tcBorders>
            <w:shd w:val="clear" w:color="auto" w:fill="auto"/>
            <w:noWrap/>
            <w:vAlign w:val="center"/>
            <w:hideMark/>
          </w:tcPr>
          <w:p w:rsidR="00EA20F7" w:rsidRPr="00464C16" w:rsidRDefault="00EA20F7" w:rsidP="00D61EB5">
            <w:pPr>
              <w:autoSpaceDE/>
              <w:autoSpaceDN/>
              <w:jc w:val="center"/>
              <w:rPr>
                <w:color w:val="000000"/>
                <w:sz w:val="16"/>
                <w:szCs w:val="16"/>
                <w:lang w:val="id-ID" w:eastAsia="id-ID"/>
              </w:rPr>
            </w:pPr>
            <w:r w:rsidRPr="00464C16">
              <w:rPr>
                <w:color w:val="000000"/>
                <w:sz w:val="16"/>
                <w:szCs w:val="16"/>
                <w:lang w:val="id-ID" w:eastAsia="id-ID"/>
              </w:rPr>
              <w:t>8 ms</w:t>
            </w:r>
          </w:p>
        </w:tc>
      </w:tr>
      <w:tr w:rsidR="00EA20F7" w:rsidRPr="00464C16" w:rsidTr="00D61EB5">
        <w:trPr>
          <w:trHeight w:val="57"/>
          <w:jc w:val="center"/>
        </w:trPr>
        <w:tc>
          <w:tcPr>
            <w:tcW w:w="723" w:type="dxa"/>
            <w:tcBorders>
              <w:top w:val="nil"/>
              <w:left w:val="nil"/>
              <w:bottom w:val="nil"/>
              <w:right w:val="nil"/>
            </w:tcBorders>
            <w:shd w:val="clear" w:color="auto" w:fill="auto"/>
            <w:noWrap/>
            <w:vAlign w:val="center"/>
            <w:hideMark/>
          </w:tcPr>
          <w:p w:rsidR="00EA20F7" w:rsidRPr="00464C16" w:rsidRDefault="00EA20F7" w:rsidP="00D61EB5">
            <w:pPr>
              <w:autoSpaceDE/>
              <w:autoSpaceDN/>
              <w:jc w:val="center"/>
              <w:rPr>
                <w:color w:val="000000"/>
                <w:sz w:val="16"/>
                <w:szCs w:val="16"/>
                <w:lang w:val="id-ID" w:eastAsia="id-ID"/>
              </w:rPr>
            </w:pPr>
            <w:r w:rsidRPr="00464C16">
              <w:rPr>
                <w:color w:val="000000"/>
                <w:sz w:val="16"/>
                <w:szCs w:val="16"/>
                <w:lang w:val="id-ID" w:eastAsia="id-ID"/>
              </w:rPr>
              <w:t>B</w:t>
            </w:r>
          </w:p>
        </w:tc>
        <w:tc>
          <w:tcPr>
            <w:tcW w:w="1758" w:type="dxa"/>
            <w:tcBorders>
              <w:top w:val="nil"/>
              <w:left w:val="nil"/>
              <w:bottom w:val="nil"/>
              <w:right w:val="nil"/>
            </w:tcBorders>
            <w:shd w:val="clear" w:color="auto" w:fill="auto"/>
            <w:noWrap/>
            <w:vAlign w:val="center"/>
            <w:hideMark/>
          </w:tcPr>
          <w:p w:rsidR="00EA20F7" w:rsidRPr="00464C16" w:rsidRDefault="00EA20F7" w:rsidP="00D61EB5">
            <w:pPr>
              <w:autoSpaceDE/>
              <w:autoSpaceDN/>
              <w:jc w:val="center"/>
              <w:rPr>
                <w:color w:val="000000"/>
                <w:sz w:val="16"/>
                <w:szCs w:val="16"/>
                <w:lang w:val="id-ID" w:eastAsia="id-ID"/>
              </w:rPr>
            </w:pPr>
            <w:r w:rsidRPr="00464C16">
              <w:rPr>
                <w:color w:val="000000"/>
                <w:sz w:val="16"/>
                <w:szCs w:val="16"/>
                <w:lang w:val="id-ID" w:eastAsia="id-ID"/>
              </w:rPr>
              <w:t xml:space="preserve">Pengaruh </w:t>
            </w:r>
            <w:r w:rsidRPr="00464C16">
              <w:rPr>
                <w:i/>
                <w:iCs/>
                <w:color w:val="000000"/>
                <w:sz w:val="16"/>
                <w:szCs w:val="16"/>
                <w:lang w:val="id-ID" w:eastAsia="id-ID"/>
              </w:rPr>
              <w:t>open voltage</w:t>
            </w:r>
          </w:p>
        </w:tc>
        <w:tc>
          <w:tcPr>
            <w:tcW w:w="709" w:type="dxa"/>
            <w:tcBorders>
              <w:top w:val="nil"/>
              <w:left w:val="nil"/>
              <w:bottom w:val="nil"/>
              <w:right w:val="nil"/>
            </w:tcBorders>
            <w:shd w:val="clear" w:color="auto" w:fill="auto"/>
            <w:noWrap/>
            <w:vAlign w:val="center"/>
            <w:hideMark/>
          </w:tcPr>
          <w:p w:rsidR="00EA20F7" w:rsidRPr="00464C16" w:rsidRDefault="00EA20F7" w:rsidP="00D61EB5">
            <w:pPr>
              <w:autoSpaceDE/>
              <w:autoSpaceDN/>
              <w:jc w:val="center"/>
              <w:rPr>
                <w:color w:val="000000"/>
                <w:sz w:val="16"/>
                <w:szCs w:val="16"/>
                <w:lang w:val="id-ID" w:eastAsia="id-ID"/>
              </w:rPr>
            </w:pPr>
            <w:r w:rsidRPr="00464C16">
              <w:rPr>
                <w:color w:val="000000"/>
                <w:sz w:val="16"/>
                <w:szCs w:val="16"/>
                <w:lang w:val="id-ID" w:eastAsia="id-ID"/>
              </w:rPr>
              <w:t>1</w:t>
            </w:r>
          </w:p>
        </w:tc>
        <w:tc>
          <w:tcPr>
            <w:tcW w:w="1036" w:type="dxa"/>
            <w:tcBorders>
              <w:top w:val="nil"/>
              <w:left w:val="nil"/>
              <w:bottom w:val="nil"/>
              <w:right w:val="nil"/>
            </w:tcBorders>
            <w:shd w:val="clear" w:color="auto" w:fill="auto"/>
            <w:noWrap/>
            <w:vAlign w:val="center"/>
            <w:hideMark/>
          </w:tcPr>
          <w:p w:rsidR="00EA20F7" w:rsidRPr="00464C16" w:rsidRDefault="00EA20F7" w:rsidP="00D61EB5">
            <w:pPr>
              <w:autoSpaceDE/>
              <w:autoSpaceDN/>
              <w:jc w:val="center"/>
              <w:rPr>
                <w:color w:val="000000"/>
                <w:sz w:val="16"/>
                <w:szCs w:val="16"/>
                <w:lang w:val="id-ID" w:eastAsia="id-ID"/>
              </w:rPr>
            </w:pPr>
            <w:r w:rsidRPr="00464C16">
              <w:rPr>
                <w:color w:val="000000"/>
                <w:sz w:val="16"/>
                <w:szCs w:val="16"/>
                <w:lang w:val="id-ID" w:eastAsia="id-ID"/>
              </w:rPr>
              <w:t>12 volt</w:t>
            </w:r>
          </w:p>
        </w:tc>
      </w:tr>
      <w:tr w:rsidR="00EA20F7" w:rsidRPr="00464C16" w:rsidTr="00D61EB5">
        <w:trPr>
          <w:trHeight w:val="57"/>
          <w:jc w:val="center"/>
        </w:trPr>
        <w:tc>
          <w:tcPr>
            <w:tcW w:w="723" w:type="dxa"/>
            <w:tcBorders>
              <w:top w:val="nil"/>
              <w:left w:val="nil"/>
              <w:bottom w:val="nil"/>
              <w:right w:val="nil"/>
            </w:tcBorders>
            <w:shd w:val="clear" w:color="auto" w:fill="auto"/>
            <w:noWrap/>
            <w:vAlign w:val="center"/>
            <w:hideMark/>
          </w:tcPr>
          <w:p w:rsidR="00EA20F7" w:rsidRPr="00464C16" w:rsidRDefault="00EA20F7" w:rsidP="00D61EB5">
            <w:pPr>
              <w:autoSpaceDE/>
              <w:autoSpaceDN/>
              <w:jc w:val="center"/>
              <w:rPr>
                <w:color w:val="000000"/>
                <w:sz w:val="16"/>
                <w:szCs w:val="16"/>
                <w:lang w:val="id-ID" w:eastAsia="id-ID"/>
              </w:rPr>
            </w:pPr>
          </w:p>
        </w:tc>
        <w:tc>
          <w:tcPr>
            <w:tcW w:w="1758" w:type="dxa"/>
            <w:tcBorders>
              <w:top w:val="nil"/>
              <w:left w:val="nil"/>
              <w:bottom w:val="nil"/>
              <w:right w:val="nil"/>
            </w:tcBorders>
            <w:shd w:val="clear" w:color="auto" w:fill="auto"/>
            <w:noWrap/>
            <w:vAlign w:val="center"/>
            <w:hideMark/>
          </w:tcPr>
          <w:p w:rsidR="00EA20F7" w:rsidRPr="00464C16" w:rsidRDefault="00EA20F7" w:rsidP="00D61EB5">
            <w:pPr>
              <w:autoSpaceDE/>
              <w:autoSpaceDN/>
              <w:jc w:val="center"/>
              <w:rPr>
                <w:color w:val="000000"/>
                <w:sz w:val="16"/>
                <w:szCs w:val="16"/>
                <w:lang w:val="id-ID" w:eastAsia="id-ID"/>
              </w:rPr>
            </w:pPr>
          </w:p>
        </w:tc>
        <w:tc>
          <w:tcPr>
            <w:tcW w:w="709" w:type="dxa"/>
            <w:tcBorders>
              <w:top w:val="nil"/>
              <w:left w:val="nil"/>
              <w:bottom w:val="nil"/>
              <w:right w:val="nil"/>
            </w:tcBorders>
            <w:shd w:val="clear" w:color="auto" w:fill="auto"/>
            <w:noWrap/>
            <w:vAlign w:val="center"/>
            <w:hideMark/>
          </w:tcPr>
          <w:p w:rsidR="00EA20F7" w:rsidRPr="00464C16" w:rsidRDefault="00EA20F7" w:rsidP="00D61EB5">
            <w:pPr>
              <w:autoSpaceDE/>
              <w:autoSpaceDN/>
              <w:jc w:val="center"/>
              <w:rPr>
                <w:color w:val="000000"/>
                <w:sz w:val="16"/>
                <w:szCs w:val="16"/>
                <w:lang w:val="id-ID" w:eastAsia="id-ID"/>
              </w:rPr>
            </w:pPr>
            <w:r w:rsidRPr="00464C16">
              <w:rPr>
                <w:color w:val="000000"/>
                <w:sz w:val="16"/>
                <w:szCs w:val="16"/>
                <w:lang w:val="id-ID" w:eastAsia="id-ID"/>
              </w:rPr>
              <w:t>2</w:t>
            </w:r>
          </w:p>
        </w:tc>
        <w:tc>
          <w:tcPr>
            <w:tcW w:w="1036" w:type="dxa"/>
            <w:tcBorders>
              <w:top w:val="nil"/>
              <w:left w:val="nil"/>
              <w:bottom w:val="nil"/>
              <w:right w:val="nil"/>
            </w:tcBorders>
            <w:shd w:val="clear" w:color="auto" w:fill="auto"/>
            <w:noWrap/>
            <w:vAlign w:val="center"/>
            <w:hideMark/>
          </w:tcPr>
          <w:p w:rsidR="00EA20F7" w:rsidRPr="00464C16" w:rsidRDefault="00EA20F7" w:rsidP="00D61EB5">
            <w:pPr>
              <w:autoSpaceDE/>
              <w:autoSpaceDN/>
              <w:jc w:val="center"/>
              <w:rPr>
                <w:color w:val="000000"/>
                <w:sz w:val="16"/>
                <w:szCs w:val="16"/>
                <w:lang w:val="id-ID" w:eastAsia="id-ID"/>
              </w:rPr>
            </w:pPr>
            <w:r w:rsidRPr="00464C16">
              <w:rPr>
                <w:color w:val="000000"/>
                <w:sz w:val="16"/>
                <w:szCs w:val="16"/>
                <w:lang w:val="id-ID" w:eastAsia="id-ID"/>
              </w:rPr>
              <w:t>18 volt</w:t>
            </w:r>
          </w:p>
        </w:tc>
      </w:tr>
      <w:tr w:rsidR="00EA20F7" w:rsidRPr="00464C16" w:rsidTr="00D61EB5">
        <w:trPr>
          <w:trHeight w:val="57"/>
          <w:jc w:val="center"/>
        </w:trPr>
        <w:tc>
          <w:tcPr>
            <w:tcW w:w="723" w:type="dxa"/>
            <w:tcBorders>
              <w:top w:val="nil"/>
              <w:left w:val="nil"/>
              <w:bottom w:val="nil"/>
              <w:right w:val="nil"/>
            </w:tcBorders>
            <w:shd w:val="clear" w:color="auto" w:fill="auto"/>
            <w:noWrap/>
            <w:vAlign w:val="center"/>
            <w:hideMark/>
          </w:tcPr>
          <w:p w:rsidR="00EA20F7" w:rsidRPr="00464C16" w:rsidRDefault="00EA20F7" w:rsidP="00D61EB5">
            <w:pPr>
              <w:autoSpaceDE/>
              <w:autoSpaceDN/>
              <w:jc w:val="center"/>
              <w:rPr>
                <w:color w:val="000000"/>
                <w:sz w:val="16"/>
                <w:szCs w:val="16"/>
                <w:lang w:val="id-ID" w:eastAsia="id-ID"/>
              </w:rPr>
            </w:pPr>
            <w:r w:rsidRPr="00464C16">
              <w:rPr>
                <w:color w:val="000000"/>
                <w:sz w:val="16"/>
                <w:szCs w:val="16"/>
                <w:lang w:val="id-ID" w:eastAsia="id-ID"/>
              </w:rPr>
              <w:t>C</w:t>
            </w:r>
          </w:p>
        </w:tc>
        <w:tc>
          <w:tcPr>
            <w:tcW w:w="1758" w:type="dxa"/>
            <w:tcBorders>
              <w:top w:val="nil"/>
              <w:left w:val="nil"/>
              <w:bottom w:val="nil"/>
              <w:right w:val="nil"/>
            </w:tcBorders>
            <w:shd w:val="clear" w:color="auto" w:fill="auto"/>
            <w:noWrap/>
            <w:vAlign w:val="center"/>
            <w:hideMark/>
          </w:tcPr>
          <w:p w:rsidR="00EA20F7" w:rsidRPr="00464C16" w:rsidRDefault="00EA20F7" w:rsidP="00D61EB5">
            <w:pPr>
              <w:autoSpaceDE/>
              <w:autoSpaceDN/>
              <w:jc w:val="center"/>
              <w:rPr>
                <w:color w:val="000000"/>
                <w:sz w:val="16"/>
                <w:szCs w:val="16"/>
                <w:lang w:val="id-ID" w:eastAsia="id-ID"/>
              </w:rPr>
            </w:pPr>
            <w:r w:rsidRPr="00464C16">
              <w:rPr>
                <w:color w:val="000000"/>
                <w:sz w:val="16"/>
                <w:szCs w:val="16"/>
                <w:lang w:val="id-ID" w:eastAsia="id-ID"/>
              </w:rPr>
              <w:t xml:space="preserve">Pengaruh </w:t>
            </w:r>
            <w:r w:rsidRPr="00464C16">
              <w:rPr>
                <w:i/>
                <w:iCs/>
                <w:color w:val="000000"/>
                <w:sz w:val="16"/>
                <w:szCs w:val="16"/>
                <w:lang w:val="id-ID" w:eastAsia="id-ID"/>
              </w:rPr>
              <w:t>arch on time</w:t>
            </w:r>
          </w:p>
        </w:tc>
        <w:tc>
          <w:tcPr>
            <w:tcW w:w="709" w:type="dxa"/>
            <w:tcBorders>
              <w:top w:val="nil"/>
              <w:left w:val="nil"/>
              <w:bottom w:val="nil"/>
              <w:right w:val="nil"/>
            </w:tcBorders>
            <w:shd w:val="clear" w:color="auto" w:fill="auto"/>
            <w:noWrap/>
            <w:vAlign w:val="center"/>
            <w:hideMark/>
          </w:tcPr>
          <w:p w:rsidR="00EA20F7" w:rsidRPr="00464C16" w:rsidRDefault="00EA20F7" w:rsidP="00D61EB5">
            <w:pPr>
              <w:autoSpaceDE/>
              <w:autoSpaceDN/>
              <w:jc w:val="center"/>
              <w:rPr>
                <w:color w:val="000000"/>
                <w:sz w:val="16"/>
                <w:szCs w:val="16"/>
                <w:lang w:val="id-ID" w:eastAsia="id-ID"/>
              </w:rPr>
            </w:pPr>
            <w:r w:rsidRPr="00464C16">
              <w:rPr>
                <w:color w:val="000000"/>
                <w:sz w:val="16"/>
                <w:szCs w:val="16"/>
                <w:lang w:val="id-ID" w:eastAsia="id-ID"/>
              </w:rPr>
              <w:t>1</w:t>
            </w:r>
          </w:p>
        </w:tc>
        <w:tc>
          <w:tcPr>
            <w:tcW w:w="1036" w:type="dxa"/>
            <w:tcBorders>
              <w:top w:val="nil"/>
              <w:left w:val="nil"/>
              <w:bottom w:val="nil"/>
              <w:right w:val="nil"/>
            </w:tcBorders>
            <w:shd w:val="clear" w:color="auto" w:fill="auto"/>
            <w:noWrap/>
            <w:vAlign w:val="center"/>
            <w:hideMark/>
          </w:tcPr>
          <w:p w:rsidR="00EA20F7" w:rsidRPr="00464C16" w:rsidRDefault="00EA20F7" w:rsidP="00D61EB5">
            <w:pPr>
              <w:autoSpaceDE/>
              <w:autoSpaceDN/>
              <w:jc w:val="center"/>
              <w:rPr>
                <w:color w:val="000000"/>
                <w:sz w:val="16"/>
                <w:szCs w:val="16"/>
                <w:lang w:val="id-ID" w:eastAsia="id-ID"/>
              </w:rPr>
            </w:pPr>
            <w:r w:rsidRPr="00464C16">
              <w:rPr>
                <w:color w:val="000000"/>
                <w:sz w:val="16"/>
                <w:szCs w:val="16"/>
                <w:lang w:val="id-ID" w:eastAsia="id-ID"/>
              </w:rPr>
              <w:t>3 ms</w:t>
            </w:r>
          </w:p>
        </w:tc>
      </w:tr>
      <w:tr w:rsidR="00EA20F7" w:rsidRPr="00464C16" w:rsidTr="00D61EB5">
        <w:trPr>
          <w:trHeight w:val="57"/>
          <w:jc w:val="center"/>
        </w:trPr>
        <w:tc>
          <w:tcPr>
            <w:tcW w:w="723" w:type="dxa"/>
            <w:tcBorders>
              <w:top w:val="nil"/>
              <w:left w:val="nil"/>
              <w:bottom w:val="nil"/>
              <w:right w:val="nil"/>
            </w:tcBorders>
            <w:shd w:val="clear" w:color="auto" w:fill="auto"/>
            <w:noWrap/>
            <w:vAlign w:val="center"/>
            <w:hideMark/>
          </w:tcPr>
          <w:p w:rsidR="00EA20F7" w:rsidRPr="00464C16" w:rsidRDefault="00EA20F7" w:rsidP="00D61EB5">
            <w:pPr>
              <w:autoSpaceDE/>
              <w:autoSpaceDN/>
              <w:jc w:val="center"/>
              <w:rPr>
                <w:color w:val="000000"/>
                <w:sz w:val="16"/>
                <w:szCs w:val="16"/>
                <w:lang w:val="id-ID" w:eastAsia="id-ID"/>
              </w:rPr>
            </w:pPr>
          </w:p>
        </w:tc>
        <w:tc>
          <w:tcPr>
            <w:tcW w:w="1758" w:type="dxa"/>
            <w:tcBorders>
              <w:top w:val="nil"/>
              <w:left w:val="nil"/>
              <w:bottom w:val="nil"/>
              <w:right w:val="nil"/>
            </w:tcBorders>
            <w:shd w:val="clear" w:color="auto" w:fill="auto"/>
            <w:noWrap/>
            <w:vAlign w:val="center"/>
            <w:hideMark/>
          </w:tcPr>
          <w:p w:rsidR="00EA20F7" w:rsidRPr="00464C16" w:rsidRDefault="00EA20F7" w:rsidP="00D61EB5">
            <w:pPr>
              <w:autoSpaceDE/>
              <w:autoSpaceDN/>
              <w:jc w:val="center"/>
              <w:rPr>
                <w:color w:val="000000"/>
                <w:sz w:val="16"/>
                <w:szCs w:val="16"/>
                <w:lang w:val="id-ID" w:eastAsia="id-ID"/>
              </w:rPr>
            </w:pPr>
          </w:p>
        </w:tc>
        <w:tc>
          <w:tcPr>
            <w:tcW w:w="709" w:type="dxa"/>
            <w:tcBorders>
              <w:top w:val="nil"/>
              <w:left w:val="nil"/>
              <w:bottom w:val="nil"/>
              <w:right w:val="nil"/>
            </w:tcBorders>
            <w:shd w:val="clear" w:color="auto" w:fill="auto"/>
            <w:noWrap/>
            <w:vAlign w:val="center"/>
            <w:hideMark/>
          </w:tcPr>
          <w:p w:rsidR="00EA20F7" w:rsidRPr="00464C16" w:rsidRDefault="00EA20F7" w:rsidP="00D61EB5">
            <w:pPr>
              <w:autoSpaceDE/>
              <w:autoSpaceDN/>
              <w:jc w:val="center"/>
              <w:rPr>
                <w:color w:val="000000"/>
                <w:sz w:val="16"/>
                <w:szCs w:val="16"/>
                <w:lang w:val="id-ID" w:eastAsia="id-ID"/>
              </w:rPr>
            </w:pPr>
            <w:r w:rsidRPr="00464C16">
              <w:rPr>
                <w:color w:val="000000"/>
                <w:sz w:val="16"/>
                <w:szCs w:val="16"/>
                <w:lang w:val="id-ID" w:eastAsia="id-ID"/>
              </w:rPr>
              <w:t>2</w:t>
            </w:r>
          </w:p>
        </w:tc>
        <w:tc>
          <w:tcPr>
            <w:tcW w:w="1036" w:type="dxa"/>
            <w:tcBorders>
              <w:top w:val="nil"/>
              <w:left w:val="nil"/>
              <w:bottom w:val="nil"/>
              <w:right w:val="nil"/>
            </w:tcBorders>
            <w:shd w:val="clear" w:color="auto" w:fill="auto"/>
            <w:noWrap/>
            <w:vAlign w:val="center"/>
            <w:hideMark/>
          </w:tcPr>
          <w:p w:rsidR="00EA20F7" w:rsidRPr="00464C16" w:rsidRDefault="00EA20F7" w:rsidP="00D61EB5">
            <w:pPr>
              <w:autoSpaceDE/>
              <w:autoSpaceDN/>
              <w:jc w:val="center"/>
              <w:rPr>
                <w:color w:val="000000"/>
                <w:sz w:val="16"/>
                <w:szCs w:val="16"/>
                <w:lang w:val="id-ID" w:eastAsia="id-ID"/>
              </w:rPr>
            </w:pPr>
            <w:r w:rsidRPr="00464C16">
              <w:rPr>
                <w:color w:val="000000"/>
                <w:sz w:val="16"/>
                <w:szCs w:val="16"/>
                <w:lang w:val="id-ID" w:eastAsia="id-ID"/>
              </w:rPr>
              <w:t>6 ms</w:t>
            </w:r>
          </w:p>
        </w:tc>
      </w:tr>
      <w:tr w:rsidR="00EA20F7" w:rsidRPr="00464C16" w:rsidTr="00D61EB5">
        <w:trPr>
          <w:trHeight w:val="57"/>
          <w:jc w:val="center"/>
        </w:trPr>
        <w:tc>
          <w:tcPr>
            <w:tcW w:w="723" w:type="dxa"/>
            <w:tcBorders>
              <w:top w:val="nil"/>
              <w:left w:val="nil"/>
              <w:bottom w:val="nil"/>
              <w:right w:val="nil"/>
            </w:tcBorders>
            <w:shd w:val="clear" w:color="auto" w:fill="auto"/>
            <w:noWrap/>
            <w:vAlign w:val="center"/>
            <w:hideMark/>
          </w:tcPr>
          <w:p w:rsidR="00EA20F7" w:rsidRPr="00464C16" w:rsidRDefault="00EA20F7" w:rsidP="00D61EB5">
            <w:pPr>
              <w:autoSpaceDE/>
              <w:autoSpaceDN/>
              <w:jc w:val="center"/>
              <w:rPr>
                <w:color w:val="000000"/>
                <w:sz w:val="16"/>
                <w:szCs w:val="16"/>
                <w:lang w:val="id-ID" w:eastAsia="id-ID"/>
              </w:rPr>
            </w:pPr>
            <w:r w:rsidRPr="00464C16">
              <w:rPr>
                <w:color w:val="000000"/>
                <w:sz w:val="16"/>
                <w:szCs w:val="16"/>
                <w:lang w:val="id-ID" w:eastAsia="id-ID"/>
              </w:rPr>
              <w:t>D</w:t>
            </w:r>
          </w:p>
        </w:tc>
        <w:tc>
          <w:tcPr>
            <w:tcW w:w="1758" w:type="dxa"/>
            <w:tcBorders>
              <w:top w:val="nil"/>
              <w:left w:val="nil"/>
              <w:bottom w:val="nil"/>
              <w:right w:val="nil"/>
            </w:tcBorders>
            <w:shd w:val="clear" w:color="auto" w:fill="auto"/>
            <w:noWrap/>
            <w:vAlign w:val="center"/>
            <w:hideMark/>
          </w:tcPr>
          <w:p w:rsidR="00EA20F7" w:rsidRPr="00464C16" w:rsidRDefault="00EA20F7" w:rsidP="00D61EB5">
            <w:pPr>
              <w:autoSpaceDE/>
              <w:autoSpaceDN/>
              <w:jc w:val="center"/>
              <w:rPr>
                <w:color w:val="000000"/>
                <w:sz w:val="16"/>
                <w:szCs w:val="16"/>
                <w:lang w:val="id-ID" w:eastAsia="id-ID"/>
              </w:rPr>
            </w:pPr>
            <w:r w:rsidRPr="00464C16">
              <w:rPr>
                <w:color w:val="000000"/>
                <w:sz w:val="16"/>
                <w:szCs w:val="16"/>
                <w:lang w:val="id-ID" w:eastAsia="id-ID"/>
              </w:rPr>
              <w:t xml:space="preserve">Pengaruh </w:t>
            </w:r>
            <w:r w:rsidRPr="00464C16">
              <w:rPr>
                <w:i/>
                <w:iCs/>
                <w:color w:val="000000"/>
                <w:sz w:val="16"/>
                <w:szCs w:val="16"/>
                <w:lang w:val="id-ID" w:eastAsia="id-ID"/>
              </w:rPr>
              <w:t>off time</w:t>
            </w:r>
          </w:p>
        </w:tc>
        <w:tc>
          <w:tcPr>
            <w:tcW w:w="709" w:type="dxa"/>
            <w:tcBorders>
              <w:top w:val="nil"/>
              <w:left w:val="nil"/>
              <w:bottom w:val="nil"/>
              <w:right w:val="nil"/>
            </w:tcBorders>
            <w:shd w:val="clear" w:color="auto" w:fill="auto"/>
            <w:noWrap/>
            <w:vAlign w:val="center"/>
            <w:hideMark/>
          </w:tcPr>
          <w:p w:rsidR="00EA20F7" w:rsidRPr="00464C16" w:rsidRDefault="00EA20F7" w:rsidP="00D61EB5">
            <w:pPr>
              <w:autoSpaceDE/>
              <w:autoSpaceDN/>
              <w:jc w:val="center"/>
              <w:rPr>
                <w:color w:val="000000"/>
                <w:sz w:val="16"/>
                <w:szCs w:val="16"/>
                <w:lang w:val="id-ID" w:eastAsia="id-ID"/>
              </w:rPr>
            </w:pPr>
            <w:r w:rsidRPr="00464C16">
              <w:rPr>
                <w:color w:val="000000"/>
                <w:sz w:val="16"/>
                <w:szCs w:val="16"/>
                <w:lang w:val="id-ID" w:eastAsia="id-ID"/>
              </w:rPr>
              <w:t>1</w:t>
            </w:r>
          </w:p>
        </w:tc>
        <w:tc>
          <w:tcPr>
            <w:tcW w:w="1036" w:type="dxa"/>
            <w:tcBorders>
              <w:top w:val="nil"/>
              <w:left w:val="nil"/>
              <w:bottom w:val="nil"/>
              <w:right w:val="nil"/>
            </w:tcBorders>
            <w:shd w:val="clear" w:color="auto" w:fill="auto"/>
            <w:noWrap/>
            <w:vAlign w:val="center"/>
            <w:hideMark/>
          </w:tcPr>
          <w:p w:rsidR="00EA20F7" w:rsidRPr="00464C16" w:rsidRDefault="00EA20F7" w:rsidP="00D61EB5">
            <w:pPr>
              <w:autoSpaceDE/>
              <w:autoSpaceDN/>
              <w:jc w:val="center"/>
              <w:rPr>
                <w:color w:val="000000"/>
                <w:sz w:val="16"/>
                <w:szCs w:val="16"/>
                <w:lang w:val="id-ID" w:eastAsia="id-ID"/>
              </w:rPr>
            </w:pPr>
            <w:r w:rsidRPr="00464C16">
              <w:rPr>
                <w:color w:val="000000"/>
                <w:sz w:val="16"/>
                <w:szCs w:val="16"/>
                <w:lang w:val="id-ID" w:eastAsia="id-ID"/>
              </w:rPr>
              <w:t>12 ms</w:t>
            </w:r>
          </w:p>
        </w:tc>
      </w:tr>
      <w:tr w:rsidR="00EA20F7" w:rsidRPr="00464C16" w:rsidTr="00D61EB5">
        <w:trPr>
          <w:trHeight w:val="57"/>
          <w:jc w:val="center"/>
        </w:trPr>
        <w:tc>
          <w:tcPr>
            <w:tcW w:w="723" w:type="dxa"/>
            <w:tcBorders>
              <w:top w:val="nil"/>
              <w:left w:val="nil"/>
              <w:bottom w:val="nil"/>
              <w:right w:val="nil"/>
            </w:tcBorders>
            <w:shd w:val="clear" w:color="auto" w:fill="auto"/>
            <w:noWrap/>
            <w:vAlign w:val="center"/>
            <w:hideMark/>
          </w:tcPr>
          <w:p w:rsidR="00EA20F7" w:rsidRPr="00464C16" w:rsidRDefault="00EA20F7" w:rsidP="00D61EB5">
            <w:pPr>
              <w:autoSpaceDE/>
              <w:autoSpaceDN/>
              <w:jc w:val="center"/>
              <w:rPr>
                <w:color w:val="000000"/>
                <w:sz w:val="16"/>
                <w:szCs w:val="16"/>
                <w:lang w:val="id-ID" w:eastAsia="id-ID"/>
              </w:rPr>
            </w:pPr>
          </w:p>
        </w:tc>
        <w:tc>
          <w:tcPr>
            <w:tcW w:w="1758" w:type="dxa"/>
            <w:tcBorders>
              <w:top w:val="nil"/>
              <w:left w:val="nil"/>
              <w:bottom w:val="nil"/>
              <w:right w:val="nil"/>
            </w:tcBorders>
            <w:shd w:val="clear" w:color="auto" w:fill="auto"/>
            <w:noWrap/>
            <w:vAlign w:val="center"/>
            <w:hideMark/>
          </w:tcPr>
          <w:p w:rsidR="00EA20F7" w:rsidRPr="00464C16" w:rsidRDefault="00EA20F7" w:rsidP="00D61EB5">
            <w:pPr>
              <w:autoSpaceDE/>
              <w:autoSpaceDN/>
              <w:jc w:val="center"/>
              <w:rPr>
                <w:color w:val="000000"/>
                <w:sz w:val="16"/>
                <w:szCs w:val="16"/>
                <w:lang w:val="id-ID" w:eastAsia="id-ID"/>
              </w:rPr>
            </w:pPr>
          </w:p>
        </w:tc>
        <w:tc>
          <w:tcPr>
            <w:tcW w:w="709" w:type="dxa"/>
            <w:tcBorders>
              <w:top w:val="nil"/>
              <w:left w:val="nil"/>
              <w:bottom w:val="nil"/>
              <w:right w:val="nil"/>
            </w:tcBorders>
            <w:shd w:val="clear" w:color="auto" w:fill="auto"/>
            <w:noWrap/>
            <w:vAlign w:val="center"/>
            <w:hideMark/>
          </w:tcPr>
          <w:p w:rsidR="00EA20F7" w:rsidRPr="00464C16" w:rsidRDefault="00EA20F7" w:rsidP="00D61EB5">
            <w:pPr>
              <w:autoSpaceDE/>
              <w:autoSpaceDN/>
              <w:jc w:val="center"/>
              <w:rPr>
                <w:color w:val="000000"/>
                <w:sz w:val="16"/>
                <w:szCs w:val="16"/>
                <w:lang w:val="id-ID" w:eastAsia="id-ID"/>
              </w:rPr>
            </w:pPr>
            <w:r w:rsidRPr="00464C16">
              <w:rPr>
                <w:color w:val="000000"/>
                <w:sz w:val="16"/>
                <w:szCs w:val="16"/>
                <w:lang w:val="id-ID" w:eastAsia="id-ID"/>
              </w:rPr>
              <w:t>2</w:t>
            </w:r>
          </w:p>
        </w:tc>
        <w:tc>
          <w:tcPr>
            <w:tcW w:w="1036" w:type="dxa"/>
            <w:tcBorders>
              <w:top w:val="nil"/>
              <w:left w:val="nil"/>
              <w:bottom w:val="nil"/>
              <w:right w:val="nil"/>
            </w:tcBorders>
            <w:shd w:val="clear" w:color="auto" w:fill="auto"/>
            <w:noWrap/>
            <w:vAlign w:val="center"/>
            <w:hideMark/>
          </w:tcPr>
          <w:p w:rsidR="00EA20F7" w:rsidRPr="00464C16" w:rsidRDefault="00EA20F7" w:rsidP="00D61EB5">
            <w:pPr>
              <w:autoSpaceDE/>
              <w:autoSpaceDN/>
              <w:jc w:val="center"/>
              <w:rPr>
                <w:color w:val="000000"/>
                <w:sz w:val="16"/>
                <w:szCs w:val="16"/>
                <w:lang w:val="id-ID" w:eastAsia="id-ID"/>
              </w:rPr>
            </w:pPr>
            <w:r w:rsidRPr="00464C16">
              <w:rPr>
                <w:color w:val="000000"/>
                <w:sz w:val="16"/>
                <w:szCs w:val="16"/>
                <w:lang w:val="id-ID" w:eastAsia="id-ID"/>
              </w:rPr>
              <w:t>18 ms</w:t>
            </w:r>
          </w:p>
        </w:tc>
      </w:tr>
      <w:tr w:rsidR="00EA20F7" w:rsidRPr="00464C16" w:rsidTr="00D61EB5">
        <w:trPr>
          <w:trHeight w:val="57"/>
          <w:jc w:val="center"/>
        </w:trPr>
        <w:tc>
          <w:tcPr>
            <w:tcW w:w="723" w:type="dxa"/>
            <w:tcBorders>
              <w:top w:val="nil"/>
              <w:left w:val="nil"/>
              <w:bottom w:val="nil"/>
              <w:right w:val="nil"/>
            </w:tcBorders>
            <w:shd w:val="clear" w:color="auto" w:fill="auto"/>
            <w:noWrap/>
            <w:vAlign w:val="center"/>
            <w:hideMark/>
          </w:tcPr>
          <w:p w:rsidR="00EA20F7" w:rsidRPr="00464C16" w:rsidRDefault="00EA20F7" w:rsidP="00D61EB5">
            <w:pPr>
              <w:autoSpaceDE/>
              <w:autoSpaceDN/>
              <w:jc w:val="center"/>
              <w:rPr>
                <w:color w:val="000000"/>
                <w:sz w:val="16"/>
                <w:szCs w:val="16"/>
                <w:lang w:val="id-ID" w:eastAsia="id-ID"/>
              </w:rPr>
            </w:pPr>
            <w:r w:rsidRPr="00464C16">
              <w:rPr>
                <w:color w:val="000000"/>
                <w:sz w:val="16"/>
                <w:szCs w:val="16"/>
                <w:lang w:val="id-ID" w:eastAsia="id-ID"/>
              </w:rPr>
              <w:t>E</w:t>
            </w:r>
          </w:p>
        </w:tc>
        <w:tc>
          <w:tcPr>
            <w:tcW w:w="1758" w:type="dxa"/>
            <w:tcBorders>
              <w:top w:val="nil"/>
              <w:left w:val="nil"/>
              <w:bottom w:val="nil"/>
              <w:right w:val="nil"/>
            </w:tcBorders>
            <w:shd w:val="clear" w:color="auto" w:fill="auto"/>
            <w:noWrap/>
            <w:vAlign w:val="center"/>
            <w:hideMark/>
          </w:tcPr>
          <w:p w:rsidR="00EA20F7" w:rsidRPr="00464C16" w:rsidRDefault="00EA20F7" w:rsidP="00D61EB5">
            <w:pPr>
              <w:autoSpaceDE/>
              <w:autoSpaceDN/>
              <w:jc w:val="center"/>
              <w:rPr>
                <w:color w:val="000000"/>
                <w:sz w:val="16"/>
                <w:szCs w:val="16"/>
                <w:lang w:val="id-ID" w:eastAsia="id-ID"/>
              </w:rPr>
            </w:pPr>
            <w:r w:rsidRPr="00464C16">
              <w:rPr>
                <w:color w:val="000000"/>
                <w:sz w:val="16"/>
                <w:szCs w:val="16"/>
                <w:lang w:val="id-ID" w:eastAsia="id-ID"/>
              </w:rPr>
              <w:t xml:space="preserve">Pengaruh </w:t>
            </w:r>
            <w:r w:rsidRPr="00464C16">
              <w:rPr>
                <w:i/>
                <w:iCs/>
                <w:color w:val="000000"/>
                <w:sz w:val="16"/>
                <w:szCs w:val="16"/>
                <w:lang w:val="id-ID" w:eastAsia="id-ID"/>
              </w:rPr>
              <w:t>servo voltage</w:t>
            </w:r>
          </w:p>
        </w:tc>
        <w:tc>
          <w:tcPr>
            <w:tcW w:w="709" w:type="dxa"/>
            <w:tcBorders>
              <w:top w:val="nil"/>
              <w:left w:val="nil"/>
              <w:bottom w:val="nil"/>
              <w:right w:val="nil"/>
            </w:tcBorders>
            <w:shd w:val="clear" w:color="auto" w:fill="auto"/>
            <w:noWrap/>
            <w:vAlign w:val="center"/>
            <w:hideMark/>
          </w:tcPr>
          <w:p w:rsidR="00EA20F7" w:rsidRPr="00464C16" w:rsidRDefault="00EA20F7" w:rsidP="00D61EB5">
            <w:pPr>
              <w:autoSpaceDE/>
              <w:autoSpaceDN/>
              <w:jc w:val="center"/>
              <w:rPr>
                <w:color w:val="000000"/>
                <w:sz w:val="16"/>
                <w:szCs w:val="16"/>
                <w:lang w:val="id-ID" w:eastAsia="id-ID"/>
              </w:rPr>
            </w:pPr>
            <w:r w:rsidRPr="00464C16">
              <w:rPr>
                <w:color w:val="000000"/>
                <w:sz w:val="16"/>
                <w:szCs w:val="16"/>
                <w:lang w:val="id-ID" w:eastAsia="id-ID"/>
              </w:rPr>
              <w:t>1</w:t>
            </w:r>
          </w:p>
        </w:tc>
        <w:tc>
          <w:tcPr>
            <w:tcW w:w="1036" w:type="dxa"/>
            <w:tcBorders>
              <w:top w:val="nil"/>
              <w:left w:val="nil"/>
              <w:bottom w:val="nil"/>
              <w:right w:val="nil"/>
            </w:tcBorders>
            <w:shd w:val="clear" w:color="auto" w:fill="auto"/>
            <w:noWrap/>
            <w:vAlign w:val="center"/>
            <w:hideMark/>
          </w:tcPr>
          <w:p w:rsidR="00EA20F7" w:rsidRPr="00464C16" w:rsidRDefault="00EA20F7" w:rsidP="00D61EB5">
            <w:pPr>
              <w:autoSpaceDE/>
              <w:autoSpaceDN/>
              <w:jc w:val="center"/>
              <w:rPr>
                <w:color w:val="000000"/>
                <w:sz w:val="16"/>
                <w:szCs w:val="16"/>
                <w:lang w:val="id-ID" w:eastAsia="id-ID"/>
              </w:rPr>
            </w:pPr>
            <w:r w:rsidRPr="00464C16">
              <w:rPr>
                <w:color w:val="000000"/>
                <w:sz w:val="16"/>
                <w:szCs w:val="16"/>
                <w:lang w:val="id-ID" w:eastAsia="id-ID"/>
              </w:rPr>
              <w:t>38 volt</w:t>
            </w:r>
          </w:p>
        </w:tc>
      </w:tr>
      <w:tr w:rsidR="00EA20F7" w:rsidRPr="00464C16" w:rsidTr="00D61EB5">
        <w:trPr>
          <w:trHeight w:val="57"/>
          <w:jc w:val="center"/>
        </w:trPr>
        <w:tc>
          <w:tcPr>
            <w:tcW w:w="723" w:type="dxa"/>
            <w:tcBorders>
              <w:top w:val="nil"/>
              <w:left w:val="nil"/>
              <w:bottom w:val="nil"/>
              <w:right w:val="nil"/>
            </w:tcBorders>
            <w:shd w:val="clear" w:color="auto" w:fill="auto"/>
            <w:noWrap/>
            <w:vAlign w:val="center"/>
            <w:hideMark/>
          </w:tcPr>
          <w:p w:rsidR="00EA20F7" w:rsidRPr="00464C16" w:rsidRDefault="00EA20F7" w:rsidP="00D61EB5">
            <w:pPr>
              <w:autoSpaceDE/>
              <w:autoSpaceDN/>
              <w:jc w:val="center"/>
              <w:rPr>
                <w:color w:val="000000"/>
                <w:sz w:val="16"/>
                <w:szCs w:val="16"/>
                <w:lang w:val="id-ID" w:eastAsia="id-ID"/>
              </w:rPr>
            </w:pPr>
          </w:p>
        </w:tc>
        <w:tc>
          <w:tcPr>
            <w:tcW w:w="1758" w:type="dxa"/>
            <w:tcBorders>
              <w:top w:val="nil"/>
              <w:left w:val="nil"/>
              <w:bottom w:val="nil"/>
              <w:right w:val="nil"/>
            </w:tcBorders>
            <w:shd w:val="clear" w:color="auto" w:fill="auto"/>
            <w:noWrap/>
            <w:vAlign w:val="center"/>
            <w:hideMark/>
          </w:tcPr>
          <w:p w:rsidR="00EA20F7" w:rsidRPr="00464C16" w:rsidRDefault="00EA20F7" w:rsidP="00D61EB5">
            <w:pPr>
              <w:autoSpaceDE/>
              <w:autoSpaceDN/>
              <w:jc w:val="center"/>
              <w:rPr>
                <w:color w:val="000000"/>
                <w:sz w:val="16"/>
                <w:szCs w:val="16"/>
                <w:lang w:val="id-ID" w:eastAsia="id-ID"/>
              </w:rPr>
            </w:pPr>
          </w:p>
        </w:tc>
        <w:tc>
          <w:tcPr>
            <w:tcW w:w="709" w:type="dxa"/>
            <w:tcBorders>
              <w:top w:val="nil"/>
              <w:left w:val="nil"/>
              <w:bottom w:val="nil"/>
              <w:right w:val="nil"/>
            </w:tcBorders>
            <w:shd w:val="clear" w:color="auto" w:fill="auto"/>
            <w:noWrap/>
            <w:vAlign w:val="center"/>
            <w:hideMark/>
          </w:tcPr>
          <w:p w:rsidR="00EA20F7" w:rsidRPr="00464C16" w:rsidRDefault="00EA20F7" w:rsidP="00D61EB5">
            <w:pPr>
              <w:autoSpaceDE/>
              <w:autoSpaceDN/>
              <w:jc w:val="center"/>
              <w:rPr>
                <w:color w:val="000000"/>
                <w:sz w:val="16"/>
                <w:szCs w:val="16"/>
                <w:lang w:val="id-ID" w:eastAsia="id-ID"/>
              </w:rPr>
            </w:pPr>
            <w:r w:rsidRPr="00464C16">
              <w:rPr>
                <w:color w:val="000000"/>
                <w:sz w:val="16"/>
                <w:szCs w:val="16"/>
                <w:lang w:val="id-ID" w:eastAsia="id-ID"/>
              </w:rPr>
              <w:t>2</w:t>
            </w:r>
          </w:p>
        </w:tc>
        <w:tc>
          <w:tcPr>
            <w:tcW w:w="1036" w:type="dxa"/>
            <w:tcBorders>
              <w:top w:val="nil"/>
              <w:left w:val="nil"/>
              <w:bottom w:val="nil"/>
              <w:right w:val="nil"/>
            </w:tcBorders>
            <w:shd w:val="clear" w:color="auto" w:fill="auto"/>
            <w:noWrap/>
            <w:vAlign w:val="center"/>
            <w:hideMark/>
          </w:tcPr>
          <w:p w:rsidR="00EA20F7" w:rsidRPr="00464C16" w:rsidRDefault="00EA20F7" w:rsidP="00D61EB5">
            <w:pPr>
              <w:autoSpaceDE/>
              <w:autoSpaceDN/>
              <w:jc w:val="center"/>
              <w:rPr>
                <w:color w:val="000000"/>
                <w:sz w:val="16"/>
                <w:szCs w:val="16"/>
                <w:lang w:val="id-ID" w:eastAsia="id-ID"/>
              </w:rPr>
            </w:pPr>
            <w:r w:rsidRPr="00464C16">
              <w:rPr>
                <w:color w:val="000000"/>
                <w:sz w:val="16"/>
                <w:szCs w:val="16"/>
                <w:lang w:val="id-ID" w:eastAsia="id-ID"/>
              </w:rPr>
              <w:t>44 volt</w:t>
            </w:r>
          </w:p>
        </w:tc>
      </w:tr>
      <w:tr w:rsidR="00EA20F7" w:rsidRPr="00464C16" w:rsidTr="00D61EB5">
        <w:trPr>
          <w:trHeight w:val="57"/>
          <w:jc w:val="center"/>
        </w:trPr>
        <w:tc>
          <w:tcPr>
            <w:tcW w:w="723" w:type="dxa"/>
            <w:tcBorders>
              <w:top w:val="nil"/>
              <w:left w:val="nil"/>
              <w:bottom w:val="nil"/>
              <w:right w:val="nil"/>
            </w:tcBorders>
            <w:shd w:val="clear" w:color="auto" w:fill="auto"/>
            <w:noWrap/>
            <w:vAlign w:val="center"/>
            <w:hideMark/>
          </w:tcPr>
          <w:p w:rsidR="00EA20F7" w:rsidRPr="00464C16" w:rsidRDefault="00EA20F7" w:rsidP="00D61EB5">
            <w:pPr>
              <w:autoSpaceDE/>
              <w:autoSpaceDN/>
              <w:jc w:val="center"/>
              <w:rPr>
                <w:color w:val="000000"/>
                <w:sz w:val="16"/>
                <w:szCs w:val="16"/>
                <w:lang w:val="id-ID" w:eastAsia="id-ID"/>
              </w:rPr>
            </w:pPr>
            <w:r w:rsidRPr="00464C16">
              <w:rPr>
                <w:color w:val="000000"/>
                <w:sz w:val="16"/>
                <w:szCs w:val="16"/>
                <w:lang w:val="id-ID" w:eastAsia="id-ID"/>
              </w:rPr>
              <w:t>F</w:t>
            </w:r>
          </w:p>
        </w:tc>
        <w:tc>
          <w:tcPr>
            <w:tcW w:w="1758" w:type="dxa"/>
            <w:vMerge w:val="restart"/>
            <w:tcBorders>
              <w:top w:val="nil"/>
              <w:left w:val="nil"/>
              <w:bottom w:val="single" w:sz="4" w:space="0" w:color="000000"/>
              <w:right w:val="nil"/>
            </w:tcBorders>
            <w:shd w:val="clear" w:color="auto" w:fill="auto"/>
            <w:vAlign w:val="center"/>
            <w:hideMark/>
          </w:tcPr>
          <w:p w:rsidR="00EA20F7" w:rsidRPr="00464C16" w:rsidRDefault="00EA20F7" w:rsidP="00D61EB5">
            <w:pPr>
              <w:autoSpaceDE/>
              <w:autoSpaceDN/>
              <w:jc w:val="center"/>
              <w:rPr>
                <w:color w:val="000000"/>
                <w:sz w:val="16"/>
                <w:szCs w:val="16"/>
                <w:lang w:val="id-ID" w:eastAsia="id-ID"/>
              </w:rPr>
            </w:pPr>
            <w:r w:rsidRPr="00464C16">
              <w:rPr>
                <w:color w:val="000000"/>
                <w:sz w:val="16"/>
                <w:szCs w:val="16"/>
                <w:lang w:val="id-ID" w:eastAsia="id-ID"/>
              </w:rPr>
              <w:t>Pengaruh konsentrasi serbuk alumunium</w:t>
            </w:r>
          </w:p>
        </w:tc>
        <w:tc>
          <w:tcPr>
            <w:tcW w:w="709" w:type="dxa"/>
            <w:tcBorders>
              <w:top w:val="nil"/>
              <w:left w:val="nil"/>
              <w:bottom w:val="nil"/>
              <w:right w:val="nil"/>
            </w:tcBorders>
            <w:shd w:val="clear" w:color="auto" w:fill="auto"/>
            <w:noWrap/>
            <w:vAlign w:val="center"/>
            <w:hideMark/>
          </w:tcPr>
          <w:p w:rsidR="00EA20F7" w:rsidRPr="00464C16" w:rsidRDefault="00EA20F7" w:rsidP="00D61EB5">
            <w:pPr>
              <w:autoSpaceDE/>
              <w:autoSpaceDN/>
              <w:jc w:val="center"/>
              <w:rPr>
                <w:color w:val="000000"/>
                <w:sz w:val="16"/>
                <w:szCs w:val="16"/>
                <w:lang w:val="id-ID" w:eastAsia="id-ID"/>
              </w:rPr>
            </w:pPr>
            <w:r w:rsidRPr="00464C16">
              <w:rPr>
                <w:color w:val="000000"/>
                <w:sz w:val="16"/>
                <w:szCs w:val="16"/>
                <w:lang w:val="id-ID" w:eastAsia="id-ID"/>
              </w:rPr>
              <w:t>1</w:t>
            </w:r>
          </w:p>
        </w:tc>
        <w:tc>
          <w:tcPr>
            <w:tcW w:w="1036" w:type="dxa"/>
            <w:tcBorders>
              <w:top w:val="nil"/>
              <w:left w:val="nil"/>
              <w:bottom w:val="nil"/>
              <w:right w:val="nil"/>
            </w:tcBorders>
            <w:shd w:val="clear" w:color="auto" w:fill="auto"/>
            <w:noWrap/>
            <w:vAlign w:val="center"/>
            <w:hideMark/>
          </w:tcPr>
          <w:p w:rsidR="00EA20F7" w:rsidRPr="00464C16" w:rsidRDefault="00EA20F7" w:rsidP="00D61EB5">
            <w:pPr>
              <w:autoSpaceDE/>
              <w:autoSpaceDN/>
              <w:jc w:val="center"/>
              <w:rPr>
                <w:color w:val="000000"/>
                <w:sz w:val="16"/>
                <w:szCs w:val="16"/>
                <w:lang w:val="id-ID" w:eastAsia="id-ID"/>
              </w:rPr>
            </w:pPr>
            <w:r w:rsidRPr="00464C16">
              <w:rPr>
                <w:color w:val="000000"/>
                <w:sz w:val="16"/>
                <w:szCs w:val="16"/>
                <w:lang w:val="id-ID" w:eastAsia="id-ID"/>
              </w:rPr>
              <w:t>0,25 gr/liter</w:t>
            </w:r>
          </w:p>
        </w:tc>
      </w:tr>
      <w:tr w:rsidR="00EA20F7" w:rsidRPr="00464C16" w:rsidTr="00D61EB5">
        <w:trPr>
          <w:trHeight w:val="57"/>
          <w:jc w:val="center"/>
        </w:trPr>
        <w:tc>
          <w:tcPr>
            <w:tcW w:w="723" w:type="dxa"/>
            <w:tcBorders>
              <w:top w:val="nil"/>
              <w:left w:val="nil"/>
              <w:bottom w:val="double" w:sz="4" w:space="0" w:color="auto"/>
              <w:right w:val="nil"/>
            </w:tcBorders>
            <w:shd w:val="clear" w:color="auto" w:fill="auto"/>
            <w:noWrap/>
            <w:vAlign w:val="center"/>
            <w:hideMark/>
          </w:tcPr>
          <w:p w:rsidR="00EA20F7" w:rsidRPr="00464C16" w:rsidRDefault="00EA20F7" w:rsidP="00D61EB5">
            <w:pPr>
              <w:autoSpaceDE/>
              <w:autoSpaceDN/>
              <w:jc w:val="center"/>
              <w:rPr>
                <w:color w:val="000000"/>
                <w:sz w:val="16"/>
                <w:szCs w:val="16"/>
                <w:lang w:val="id-ID" w:eastAsia="id-ID"/>
              </w:rPr>
            </w:pPr>
          </w:p>
        </w:tc>
        <w:tc>
          <w:tcPr>
            <w:tcW w:w="1758" w:type="dxa"/>
            <w:vMerge/>
            <w:tcBorders>
              <w:top w:val="nil"/>
              <w:left w:val="nil"/>
              <w:bottom w:val="double" w:sz="4" w:space="0" w:color="auto"/>
              <w:right w:val="nil"/>
            </w:tcBorders>
            <w:vAlign w:val="center"/>
            <w:hideMark/>
          </w:tcPr>
          <w:p w:rsidR="00EA20F7" w:rsidRPr="00464C16" w:rsidRDefault="00EA20F7" w:rsidP="00D61EB5">
            <w:pPr>
              <w:autoSpaceDE/>
              <w:autoSpaceDN/>
              <w:jc w:val="center"/>
              <w:rPr>
                <w:color w:val="000000"/>
                <w:sz w:val="16"/>
                <w:szCs w:val="16"/>
                <w:lang w:val="id-ID" w:eastAsia="id-ID"/>
              </w:rPr>
            </w:pPr>
          </w:p>
        </w:tc>
        <w:tc>
          <w:tcPr>
            <w:tcW w:w="709" w:type="dxa"/>
            <w:tcBorders>
              <w:top w:val="nil"/>
              <w:left w:val="nil"/>
              <w:bottom w:val="double" w:sz="4" w:space="0" w:color="auto"/>
              <w:right w:val="nil"/>
            </w:tcBorders>
            <w:shd w:val="clear" w:color="auto" w:fill="auto"/>
            <w:noWrap/>
            <w:vAlign w:val="center"/>
            <w:hideMark/>
          </w:tcPr>
          <w:p w:rsidR="00EA20F7" w:rsidRPr="00464C16" w:rsidRDefault="00EA20F7" w:rsidP="00D61EB5">
            <w:pPr>
              <w:autoSpaceDE/>
              <w:autoSpaceDN/>
              <w:jc w:val="center"/>
              <w:rPr>
                <w:color w:val="000000"/>
                <w:sz w:val="16"/>
                <w:szCs w:val="16"/>
                <w:lang w:val="id-ID" w:eastAsia="id-ID"/>
              </w:rPr>
            </w:pPr>
            <w:r w:rsidRPr="00464C16">
              <w:rPr>
                <w:color w:val="000000"/>
                <w:sz w:val="16"/>
                <w:szCs w:val="16"/>
                <w:lang w:val="id-ID" w:eastAsia="id-ID"/>
              </w:rPr>
              <w:t>2</w:t>
            </w:r>
          </w:p>
        </w:tc>
        <w:tc>
          <w:tcPr>
            <w:tcW w:w="1036" w:type="dxa"/>
            <w:tcBorders>
              <w:top w:val="nil"/>
              <w:left w:val="nil"/>
              <w:bottom w:val="double" w:sz="4" w:space="0" w:color="auto"/>
              <w:right w:val="nil"/>
            </w:tcBorders>
            <w:shd w:val="clear" w:color="auto" w:fill="auto"/>
            <w:noWrap/>
            <w:vAlign w:val="center"/>
            <w:hideMark/>
          </w:tcPr>
          <w:p w:rsidR="00EA20F7" w:rsidRPr="00464C16" w:rsidRDefault="00EA20F7" w:rsidP="00D61EB5">
            <w:pPr>
              <w:autoSpaceDE/>
              <w:autoSpaceDN/>
              <w:jc w:val="center"/>
              <w:rPr>
                <w:color w:val="000000"/>
                <w:sz w:val="16"/>
                <w:szCs w:val="16"/>
                <w:lang w:val="id-ID" w:eastAsia="id-ID"/>
              </w:rPr>
            </w:pPr>
            <w:r w:rsidRPr="00464C16">
              <w:rPr>
                <w:color w:val="000000"/>
                <w:sz w:val="16"/>
                <w:szCs w:val="16"/>
                <w:lang w:val="id-ID" w:eastAsia="id-ID"/>
              </w:rPr>
              <w:t>1 gr/liter</w:t>
            </w:r>
          </w:p>
        </w:tc>
      </w:tr>
    </w:tbl>
    <w:p w:rsidR="0017253E" w:rsidRDefault="0017253E" w:rsidP="0017253E">
      <w:pPr>
        <w:pStyle w:val="Heading2"/>
        <w:rPr>
          <w:lang w:val="id-ID"/>
        </w:rPr>
      </w:pPr>
      <w:r>
        <w:rPr>
          <w:lang w:val="id-ID"/>
        </w:rPr>
        <w:t>Rancangan Orthogonal Array</w:t>
      </w:r>
    </w:p>
    <w:p w:rsidR="007F74D7" w:rsidRPr="007F74D7" w:rsidRDefault="007F74D7" w:rsidP="001D02D9">
      <w:pPr>
        <w:ind w:firstLine="142"/>
        <w:jc w:val="both"/>
      </w:pPr>
      <w:r w:rsidRPr="007F74D7">
        <w:t xml:space="preserve">Pada penelitian ini menggunakan </w:t>
      </w:r>
      <w:r w:rsidRPr="007F74D7">
        <w:rPr>
          <w:i/>
        </w:rPr>
        <w:t>orthogonal</w:t>
      </w:r>
      <w:r w:rsidRPr="007F74D7">
        <w:t xml:space="preserve"> </w:t>
      </w:r>
      <w:r w:rsidRPr="007F74D7">
        <w:rPr>
          <w:i/>
        </w:rPr>
        <w:t>array</w:t>
      </w:r>
      <w:r w:rsidRPr="007F74D7">
        <w:t xml:space="preserve"> yang d</w:t>
      </w:r>
      <w:r w:rsidRPr="007F74D7">
        <w:t>i</w:t>
      </w:r>
      <w:r w:rsidRPr="007F74D7">
        <w:t>peroleh dari jumlah nilai derajat bebas dari faktor utama yaitu A + B + C + D + E + F = (2-1) + (2-1) + (2-1) + (2-1) + (2-1) + (2-1) = 6, karena L</w:t>
      </w:r>
      <w:r w:rsidRPr="007F74D7">
        <w:rPr>
          <w:vertAlign w:val="subscript"/>
        </w:rPr>
        <w:t>8</w:t>
      </w:r>
      <w:r w:rsidRPr="007F74D7">
        <w:t xml:space="preserve"> lebih besar dari jumlah derajat bebas faktor utama, maka menggunakan </w:t>
      </w:r>
      <w:r w:rsidRPr="007F74D7">
        <w:rPr>
          <w:i/>
        </w:rPr>
        <w:t>orthogonal array</w:t>
      </w:r>
      <w:r w:rsidR="00D61EB5">
        <w:t xml:space="preserve"> </w:t>
      </w:r>
      <w:proofErr w:type="gramStart"/>
      <w:r w:rsidRPr="007F74D7">
        <w:t>L</w:t>
      </w:r>
      <w:r w:rsidRPr="007F74D7">
        <w:rPr>
          <w:vertAlign w:val="subscript"/>
        </w:rPr>
        <w:t>8</w:t>
      </w:r>
      <w:r w:rsidRPr="007F74D7">
        <w:t>(</w:t>
      </w:r>
      <w:proofErr w:type="gramEnd"/>
      <w:r w:rsidRPr="007F74D7">
        <w:t>2</w:t>
      </w:r>
      <w:r w:rsidRPr="007F74D7">
        <w:rPr>
          <w:vertAlign w:val="superscript"/>
        </w:rPr>
        <w:t>7</w:t>
      </w:r>
      <w:r w:rsidRPr="007F74D7">
        <w:t>)</w:t>
      </w:r>
    </w:p>
    <w:p w:rsidR="007F74D7" w:rsidRPr="007F74D7" w:rsidRDefault="007F74D7" w:rsidP="007F74D7">
      <w:pPr>
        <w:ind w:left="426" w:hanging="426"/>
        <w:jc w:val="both"/>
      </w:pPr>
      <w:proofErr w:type="gramStart"/>
      <w:r w:rsidRPr="007F74D7">
        <w:t>Dimana :</w:t>
      </w:r>
      <w:proofErr w:type="gramEnd"/>
    </w:p>
    <w:p w:rsidR="007F74D7" w:rsidRPr="007F74D7" w:rsidRDefault="007F74D7" w:rsidP="007F74D7">
      <w:pPr>
        <w:tabs>
          <w:tab w:val="left" w:pos="1080"/>
        </w:tabs>
        <w:ind w:left="426" w:hanging="426"/>
        <w:jc w:val="both"/>
      </w:pPr>
      <w:r w:rsidRPr="007F74D7">
        <w:t>L</w:t>
      </w:r>
      <w:r w:rsidRPr="007F74D7">
        <w:tab/>
        <w:t xml:space="preserve">: Menyatakan informasi tentang </w:t>
      </w:r>
      <w:r w:rsidRPr="007F74D7">
        <w:rPr>
          <w:i/>
        </w:rPr>
        <w:t>Orthogonal Array.</w:t>
      </w:r>
    </w:p>
    <w:p w:rsidR="007F74D7" w:rsidRPr="007F74D7" w:rsidRDefault="007F74D7" w:rsidP="007F74D7">
      <w:pPr>
        <w:ind w:left="426" w:hanging="426"/>
        <w:jc w:val="both"/>
      </w:pPr>
      <w:r w:rsidRPr="007F74D7">
        <w:t>8</w:t>
      </w:r>
      <w:r w:rsidRPr="007F74D7">
        <w:tab/>
        <w:t xml:space="preserve">: Menyatakan banyaknya percobaan yang dibutuhkan ketika menggunakan </w:t>
      </w:r>
      <w:r w:rsidRPr="007F74D7">
        <w:rPr>
          <w:i/>
        </w:rPr>
        <w:t>Orthogonal Array</w:t>
      </w:r>
      <w:r w:rsidRPr="007F74D7">
        <w:t>.</w:t>
      </w:r>
    </w:p>
    <w:p w:rsidR="007F74D7" w:rsidRPr="007F74D7" w:rsidRDefault="007F74D7" w:rsidP="007F74D7">
      <w:pPr>
        <w:tabs>
          <w:tab w:val="left" w:pos="1080"/>
        </w:tabs>
        <w:ind w:left="426" w:hanging="426"/>
        <w:jc w:val="both"/>
      </w:pPr>
      <w:r w:rsidRPr="007F74D7">
        <w:t>7</w:t>
      </w:r>
      <w:r w:rsidRPr="007F74D7">
        <w:tab/>
        <w:t>: Menyatakan banyaknya faktor yang diamati dalam O</w:t>
      </w:r>
      <w:r w:rsidRPr="007F74D7">
        <w:t>r</w:t>
      </w:r>
      <w:r w:rsidRPr="007F74D7">
        <w:t>thogonal Array (kolom).</w:t>
      </w:r>
    </w:p>
    <w:p w:rsidR="007F74D7" w:rsidRDefault="007F74D7" w:rsidP="00D7570D">
      <w:pPr>
        <w:tabs>
          <w:tab w:val="left" w:pos="360"/>
        </w:tabs>
        <w:jc w:val="both"/>
        <w:rPr>
          <w:lang w:val="id-ID"/>
        </w:rPr>
      </w:pPr>
      <w:r w:rsidRPr="007F74D7">
        <w:t>2</w:t>
      </w:r>
      <w:r w:rsidRPr="007F74D7">
        <w:tab/>
        <w:t>: Menyatakan banyaknya level pada setiap faktor.</w:t>
      </w:r>
    </w:p>
    <w:p w:rsidR="00D7570D" w:rsidRPr="00406764" w:rsidRDefault="00D7570D" w:rsidP="00D7570D">
      <w:pPr>
        <w:tabs>
          <w:tab w:val="left" w:pos="360"/>
        </w:tabs>
        <w:jc w:val="both"/>
      </w:pPr>
      <w:proofErr w:type="gramStart"/>
      <w:r w:rsidRPr="00406764">
        <w:t xml:space="preserve">Langkah analisis yang digunakan </w:t>
      </w:r>
      <w:r>
        <w:t>untuk mencapai</w:t>
      </w:r>
      <w:r w:rsidRPr="00406764">
        <w:t xml:space="preserve"> tujuan pen</w:t>
      </w:r>
      <w:r w:rsidRPr="00406764">
        <w:t>e</w:t>
      </w:r>
      <w:r w:rsidRPr="00406764">
        <w:t>litian yakni sebagai berikut.</w:t>
      </w:r>
      <w:proofErr w:type="gramEnd"/>
    </w:p>
    <w:p w:rsidR="00EA20F7" w:rsidRDefault="00EA20F7" w:rsidP="00EA20F7">
      <w:pPr>
        <w:pStyle w:val="ListParagraph"/>
        <w:numPr>
          <w:ilvl w:val="0"/>
          <w:numId w:val="46"/>
        </w:numPr>
        <w:spacing w:after="0" w:line="240" w:lineRule="auto"/>
        <w:ind w:left="284" w:hanging="229"/>
        <w:jc w:val="both"/>
        <w:rPr>
          <w:rFonts w:ascii="Times New Roman" w:hAnsi="Times New Roman"/>
          <w:sz w:val="20"/>
          <w:szCs w:val="20"/>
        </w:rPr>
      </w:pPr>
      <w:r w:rsidRPr="00EA20F7">
        <w:rPr>
          <w:rFonts w:ascii="Times New Roman" w:hAnsi="Times New Roman"/>
          <w:sz w:val="20"/>
          <w:szCs w:val="20"/>
        </w:rPr>
        <w:t>Menentukan setiap percobaan sebagai suatu DMU (</w:t>
      </w:r>
      <w:r w:rsidRPr="00EA20F7">
        <w:rPr>
          <w:rFonts w:ascii="Times New Roman" w:hAnsi="Times New Roman"/>
          <w:i/>
          <w:sz w:val="20"/>
          <w:szCs w:val="20"/>
        </w:rPr>
        <w:t>Decision Making Unit</w:t>
      </w:r>
      <w:r w:rsidRPr="00EA20F7">
        <w:rPr>
          <w:rFonts w:ascii="Times New Roman" w:hAnsi="Times New Roman"/>
          <w:sz w:val="20"/>
          <w:szCs w:val="20"/>
        </w:rPr>
        <w:t xml:space="preserve">). Jika semua respon adalah jenis </w:t>
      </w:r>
      <w:r w:rsidRPr="00EA20F7">
        <w:rPr>
          <w:rFonts w:ascii="Times New Roman" w:hAnsi="Times New Roman"/>
          <w:i/>
          <w:sz w:val="20"/>
          <w:szCs w:val="20"/>
        </w:rPr>
        <w:t>Smaller the Better</w:t>
      </w:r>
      <w:r w:rsidRPr="00EA20F7">
        <w:rPr>
          <w:rFonts w:ascii="Times New Roman" w:hAnsi="Times New Roman"/>
          <w:sz w:val="20"/>
          <w:szCs w:val="20"/>
        </w:rPr>
        <w:t xml:space="preserve"> (STB) maka semua respon sebagai </w:t>
      </w:r>
      <w:r w:rsidRPr="00EA20F7">
        <w:rPr>
          <w:rFonts w:ascii="Times New Roman" w:hAnsi="Times New Roman"/>
          <w:i/>
          <w:sz w:val="20"/>
          <w:szCs w:val="20"/>
        </w:rPr>
        <w:t>input</w:t>
      </w:r>
      <w:r w:rsidRPr="00EA20F7">
        <w:rPr>
          <w:rFonts w:ascii="Times New Roman" w:hAnsi="Times New Roman"/>
          <w:sz w:val="20"/>
          <w:szCs w:val="20"/>
        </w:rPr>
        <w:t xml:space="preserve">, sedangkan menetapkan unit (satu) sebagai </w:t>
      </w:r>
      <w:r w:rsidRPr="00EA20F7">
        <w:rPr>
          <w:rFonts w:ascii="Times New Roman" w:hAnsi="Times New Roman"/>
          <w:i/>
          <w:sz w:val="20"/>
          <w:szCs w:val="20"/>
        </w:rPr>
        <w:t>output</w:t>
      </w:r>
      <w:r w:rsidRPr="00EA20F7">
        <w:rPr>
          <w:rFonts w:ascii="Times New Roman" w:hAnsi="Times New Roman"/>
          <w:sz w:val="20"/>
          <w:szCs w:val="20"/>
        </w:rPr>
        <w:t xml:space="preserve">. Pada penelitian ini nilai waktu pengerjaan, tebal lapisan </w:t>
      </w:r>
      <w:r w:rsidRPr="00EA20F7">
        <w:rPr>
          <w:rFonts w:ascii="Times New Roman" w:hAnsi="Times New Roman"/>
          <w:i/>
          <w:sz w:val="20"/>
          <w:szCs w:val="20"/>
        </w:rPr>
        <w:t>recast</w:t>
      </w:r>
      <w:r w:rsidRPr="00EA20F7">
        <w:rPr>
          <w:rFonts w:ascii="Times New Roman" w:hAnsi="Times New Roman"/>
          <w:sz w:val="20"/>
          <w:szCs w:val="20"/>
        </w:rPr>
        <w:t xml:space="preserve">, lebar pemotongan, dan kekasaran permukaan adalah sebagai </w:t>
      </w:r>
      <w:r w:rsidRPr="00EA20F7">
        <w:rPr>
          <w:rFonts w:ascii="Times New Roman" w:hAnsi="Times New Roman"/>
          <w:i/>
          <w:sz w:val="20"/>
          <w:szCs w:val="20"/>
        </w:rPr>
        <w:t>input</w:t>
      </w:r>
      <w:r w:rsidRPr="00EA20F7">
        <w:rPr>
          <w:rFonts w:ascii="Times New Roman" w:hAnsi="Times New Roman"/>
          <w:sz w:val="20"/>
          <w:szCs w:val="20"/>
        </w:rPr>
        <w:t xml:space="preserve">. </w:t>
      </w:r>
      <w:r w:rsidRPr="00EA20F7">
        <w:rPr>
          <w:rFonts w:ascii="Times New Roman" w:hAnsi="Times New Roman"/>
          <w:i/>
          <w:sz w:val="20"/>
          <w:szCs w:val="20"/>
        </w:rPr>
        <w:t>Output</w:t>
      </w:r>
      <w:r w:rsidRPr="00EA20F7">
        <w:rPr>
          <w:rFonts w:ascii="Times New Roman" w:hAnsi="Times New Roman"/>
          <w:sz w:val="20"/>
          <w:szCs w:val="20"/>
        </w:rPr>
        <w:t xml:space="preserve"> dalam penelitian ini adalah dengan menetapkan unit (satu).</w:t>
      </w:r>
    </w:p>
    <w:p w:rsidR="00EA20F7" w:rsidRDefault="00EA20F7" w:rsidP="00EA20F7">
      <w:pPr>
        <w:pStyle w:val="ListParagraph"/>
        <w:numPr>
          <w:ilvl w:val="0"/>
          <w:numId w:val="46"/>
        </w:numPr>
        <w:spacing w:after="0" w:line="240" w:lineRule="auto"/>
        <w:ind w:left="284" w:hanging="229"/>
        <w:jc w:val="both"/>
        <w:rPr>
          <w:rFonts w:ascii="Times New Roman" w:hAnsi="Times New Roman"/>
          <w:sz w:val="20"/>
          <w:szCs w:val="20"/>
        </w:rPr>
      </w:pPr>
      <w:r w:rsidRPr="00EA20F7">
        <w:rPr>
          <w:rFonts w:ascii="Times New Roman" w:hAnsi="Times New Roman"/>
          <w:sz w:val="20"/>
          <w:szCs w:val="20"/>
        </w:rPr>
        <w:t xml:space="preserve">Menghitung nilai </w:t>
      </w:r>
      <w:r w:rsidRPr="00EA20F7">
        <w:rPr>
          <w:rFonts w:ascii="Times New Roman" w:hAnsi="Times New Roman"/>
          <w:i/>
          <w:sz w:val="20"/>
          <w:szCs w:val="20"/>
        </w:rPr>
        <w:t>E</w:t>
      </w:r>
      <w:r w:rsidRPr="00EA20F7">
        <w:rPr>
          <w:rFonts w:ascii="Times New Roman" w:hAnsi="Times New Roman"/>
          <w:i/>
          <w:sz w:val="20"/>
          <w:szCs w:val="20"/>
          <w:vertAlign w:val="subscript"/>
        </w:rPr>
        <w:t>oo</w:t>
      </w:r>
      <w:r w:rsidRPr="00EA20F7">
        <w:rPr>
          <w:rFonts w:ascii="Times New Roman" w:hAnsi="Times New Roman"/>
          <w:sz w:val="20"/>
          <w:szCs w:val="20"/>
        </w:rPr>
        <w:t>.</w:t>
      </w:r>
    </w:p>
    <w:p w:rsidR="00EA20F7" w:rsidRDefault="00EA20F7" w:rsidP="00EA20F7">
      <w:pPr>
        <w:pStyle w:val="ListParagraph"/>
        <w:numPr>
          <w:ilvl w:val="0"/>
          <w:numId w:val="46"/>
        </w:numPr>
        <w:spacing w:after="0" w:line="240" w:lineRule="auto"/>
        <w:ind w:left="284" w:hanging="229"/>
        <w:jc w:val="both"/>
        <w:rPr>
          <w:rFonts w:ascii="Times New Roman" w:hAnsi="Times New Roman"/>
          <w:sz w:val="20"/>
          <w:szCs w:val="20"/>
        </w:rPr>
      </w:pPr>
      <w:r w:rsidRPr="00EA20F7">
        <w:rPr>
          <w:rFonts w:ascii="Times New Roman" w:hAnsi="Times New Roman"/>
          <w:sz w:val="20"/>
          <w:szCs w:val="20"/>
        </w:rPr>
        <w:t xml:space="preserve">Menghitung bobot dari setiap </w:t>
      </w:r>
      <w:r w:rsidRPr="00EA20F7">
        <w:rPr>
          <w:rFonts w:ascii="Times New Roman" w:hAnsi="Times New Roman"/>
          <w:i/>
          <w:sz w:val="20"/>
          <w:szCs w:val="20"/>
        </w:rPr>
        <w:t>input</w:t>
      </w:r>
      <w:r w:rsidRPr="00EA20F7">
        <w:rPr>
          <w:rFonts w:ascii="Times New Roman" w:hAnsi="Times New Roman"/>
          <w:sz w:val="20"/>
          <w:szCs w:val="20"/>
        </w:rPr>
        <w:t xml:space="preserve"> dan </w:t>
      </w:r>
      <w:r w:rsidRPr="00EA20F7">
        <w:rPr>
          <w:rFonts w:ascii="Times New Roman" w:hAnsi="Times New Roman"/>
          <w:i/>
          <w:sz w:val="20"/>
          <w:szCs w:val="20"/>
        </w:rPr>
        <w:t>output</w:t>
      </w:r>
      <w:r w:rsidRPr="00EA20F7">
        <w:rPr>
          <w:rFonts w:ascii="Times New Roman" w:hAnsi="Times New Roman"/>
          <w:sz w:val="20"/>
          <w:szCs w:val="20"/>
        </w:rPr>
        <w:t>.</w:t>
      </w:r>
    </w:p>
    <w:p w:rsidR="00EA20F7" w:rsidRDefault="00EA20F7" w:rsidP="00EA20F7">
      <w:pPr>
        <w:pStyle w:val="ListParagraph"/>
        <w:numPr>
          <w:ilvl w:val="0"/>
          <w:numId w:val="46"/>
        </w:numPr>
        <w:spacing w:after="0" w:line="240" w:lineRule="auto"/>
        <w:ind w:left="284" w:hanging="229"/>
        <w:jc w:val="both"/>
        <w:rPr>
          <w:rFonts w:ascii="Times New Roman" w:hAnsi="Times New Roman"/>
          <w:sz w:val="20"/>
          <w:szCs w:val="20"/>
        </w:rPr>
      </w:pPr>
      <w:r w:rsidRPr="00EA20F7">
        <w:rPr>
          <w:rFonts w:ascii="Times New Roman" w:hAnsi="Times New Roman"/>
          <w:sz w:val="20"/>
          <w:szCs w:val="20"/>
        </w:rPr>
        <w:lastRenderedPageBreak/>
        <w:t xml:space="preserve">Menentukan nilai matriks </w:t>
      </w:r>
      <w:r w:rsidRPr="00EA20F7">
        <w:rPr>
          <w:rFonts w:ascii="Times New Roman" w:hAnsi="Times New Roman"/>
          <w:i/>
          <w:sz w:val="20"/>
          <w:szCs w:val="20"/>
        </w:rPr>
        <w:t>cross-efficiencies</w:t>
      </w:r>
      <w:r w:rsidRPr="00EA20F7">
        <w:rPr>
          <w:rFonts w:ascii="Times New Roman" w:hAnsi="Times New Roman"/>
          <w:sz w:val="20"/>
          <w:szCs w:val="20"/>
        </w:rPr>
        <w:t>.</w:t>
      </w:r>
    </w:p>
    <w:p w:rsidR="00EA20F7" w:rsidRDefault="00EA20F7" w:rsidP="00EA20F7">
      <w:pPr>
        <w:pStyle w:val="ListParagraph"/>
        <w:numPr>
          <w:ilvl w:val="0"/>
          <w:numId w:val="46"/>
        </w:numPr>
        <w:spacing w:after="0" w:line="240" w:lineRule="auto"/>
        <w:ind w:left="284" w:hanging="229"/>
        <w:jc w:val="both"/>
        <w:rPr>
          <w:rFonts w:ascii="Times New Roman" w:hAnsi="Times New Roman"/>
          <w:sz w:val="20"/>
          <w:szCs w:val="20"/>
        </w:rPr>
      </w:pPr>
      <w:r w:rsidRPr="00EA20F7">
        <w:rPr>
          <w:rFonts w:ascii="Times New Roman" w:hAnsi="Times New Roman"/>
          <w:sz w:val="20"/>
          <w:szCs w:val="20"/>
        </w:rPr>
        <w:t>Menghitung nilai ordinal untuk menentukan peringkat.</w:t>
      </w:r>
    </w:p>
    <w:p w:rsidR="00EA20F7" w:rsidRDefault="00EA20F7" w:rsidP="00EA20F7">
      <w:pPr>
        <w:pStyle w:val="ListParagraph"/>
        <w:numPr>
          <w:ilvl w:val="0"/>
          <w:numId w:val="46"/>
        </w:numPr>
        <w:spacing w:after="0" w:line="240" w:lineRule="auto"/>
        <w:ind w:left="284" w:hanging="229"/>
        <w:jc w:val="both"/>
        <w:rPr>
          <w:rFonts w:ascii="Times New Roman" w:hAnsi="Times New Roman"/>
          <w:sz w:val="20"/>
          <w:szCs w:val="20"/>
        </w:rPr>
      </w:pPr>
      <w:r w:rsidRPr="00EA20F7">
        <w:rPr>
          <w:rFonts w:ascii="Times New Roman" w:hAnsi="Times New Roman"/>
          <w:sz w:val="20"/>
          <w:szCs w:val="20"/>
        </w:rPr>
        <w:t xml:space="preserve">Menentukan peringkat dengan melihat nilai </w:t>
      </w:r>
      <w:r w:rsidRPr="00EA20F7">
        <w:rPr>
          <w:rFonts w:ascii="Times New Roman" w:hAnsi="Times New Roman"/>
          <w:i/>
          <w:sz w:val="20"/>
          <w:szCs w:val="20"/>
        </w:rPr>
        <w:t>average of ordinal value</w:t>
      </w:r>
      <w:r w:rsidRPr="00EA20F7">
        <w:rPr>
          <w:rFonts w:ascii="Times New Roman" w:hAnsi="Times New Roman"/>
          <w:sz w:val="20"/>
          <w:szCs w:val="20"/>
        </w:rPr>
        <w:t xml:space="preserve"> dan menentukan nilai yang terkecil sebagai peringkat pertama kemudian nilai yang terbesar sebagai peringkat yang terbesar.</w:t>
      </w:r>
    </w:p>
    <w:p w:rsidR="00D7570D" w:rsidRPr="00EA20F7" w:rsidRDefault="00EA20F7" w:rsidP="00EA20F7">
      <w:pPr>
        <w:pStyle w:val="ListParagraph"/>
        <w:numPr>
          <w:ilvl w:val="0"/>
          <w:numId w:val="46"/>
        </w:numPr>
        <w:spacing w:after="0" w:line="240" w:lineRule="auto"/>
        <w:ind w:left="284" w:hanging="229"/>
        <w:jc w:val="both"/>
        <w:rPr>
          <w:rFonts w:ascii="Times New Roman" w:hAnsi="Times New Roman"/>
          <w:sz w:val="20"/>
          <w:szCs w:val="20"/>
        </w:rPr>
      </w:pPr>
      <w:r w:rsidRPr="00EA20F7">
        <w:rPr>
          <w:rFonts w:ascii="Times New Roman" w:hAnsi="Times New Roman"/>
          <w:sz w:val="20"/>
          <w:szCs w:val="20"/>
        </w:rPr>
        <w:t>Menentukan nilai yang optimal dengan menggunakan metode Taguchi.</w:t>
      </w:r>
    </w:p>
    <w:p w:rsidR="00E97402" w:rsidRPr="007F3F81" w:rsidRDefault="00D7570D" w:rsidP="00204FCB">
      <w:pPr>
        <w:pStyle w:val="Heading1"/>
        <w:spacing w:before="360"/>
      </w:pPr>
      <w:r>
        <w:t>ANALISIS DAN PEMBAHASAN</w:t>
      </w:r>
    </w:p>
    <w:p w:rsidR="00D7570D" w:rsidRPr="004576E9" w:rsidRDefault="000B0FF1" w:rsidP="00A815FF">
      <w:pPr>
        <w:pStyle w:val="Heading2"/>
      </w:pPr>
      <w:r>
        <w:rPr>
          <w:lang w:val="id-ID"/>
        </w:rPr>
        <w:t>Penentuan DMU</w:t>
      </w:r>
    </w:p>
    <w:p w:rsidR="000B0FF1" w:rsidRPr="0001717E" w:rsidRDefault="000B0FF1" w:rsidP="001D02D9">
      <w:pPr>
        <w:ind w:firstLine="142"/>
        <w:jc w:val="both"/>
        <w:rPr>
          <w:lang w:val="id-ID"/>
        </w:rPr>
      </w:pPr>
      <w:r w:rsidRPr="0001717E">
        <w:t xml:space="preserve">Penentuan </w:t>
      </w:r>
      <w:r w:rsidRPr="0001717E">
        <w:rPr>
          <w:lang w:val="id-ID"/>
        </w:rPr>
        <w:t xml:space="preserve">DMU dapat diperoleh dengan mengasumsikan respon dengan karakteristik </w:t>
      </w:r>
      <w:r w:rsidRPr="0001717E">
        <w:rPr>
          <w:i/>
          <w:lang w:val="id-ID"/>
        </w:rPr>
        <w:t>smaller the better</w:t>
      </w:r>
      <w:r w:rsidRPr="0001717E">
        <w:rPr>
          <w:lang w:val="id-ID"/>
        </w:rPr>
        <w:t xml:space="preserve"> sebagai </w:t>
      </w:r>
      <w:r w:rsidRPr="0001717E">
        <w:rPr>
          <w:i/>
          <w:lang w:val="id-ID"/>
        </w:rPr>
        <w:t>input</w:t>
      </w:r>
      <w:r w:rsidRPr="0001717E">
        <w:rPr>
          <w:lang w:val="id-ID"/>
        </w:rPr>
        <w:t xml:space="preserve"> dan menetapkan unit (satu) sebagai </w:t>
      </w:r>
      <w:r w:rsidRPr="0001717E">
        <w:rPr>
          <w:i/>
          <w:lang w:val="id-ID"/>
        </w:rPr>
        <w:t>output</w:t>
      </w:r>
      <w:r>
        <w:rPr>
          <w:lang w:val="id-ID"/>
        </w:rPr>
        <w:t>. Tabel 3</w:t>
      </w:r>
      <w:r w:rsidRPr="0001717E">
        <w:rPr>
          <w:lang w:val="id-ID"/>
        </w:rPr>
        <w:t xml:space="preserve"> berikut adalah data DMU yang sudah di tetapkan :</w:t>
      </w:r>
    </w:p>
    <w:p w:rsidR="00D61EB5" w:rsidRDefault="000B0FF1" w:rsidP="000B0FF1">
      <w:pPr>
        <w:pStyle w:val="ListParagraph"/>
        <w:spacing w:after="0" w:line="240" w:lineRule="auto"/>
        <w:ind w:left="0"/>
        <w:jc w:val="center"/>
        <w:rPr>
          <w:rFonts w:ascii="Times New Roman" w:hAnsi="Times New Roman"/>
          <w:sz w:val="16"/>
          <w:szCs w:val="16"/>
        </w:rPr>
      </w:pPr>
      <w:r>
        <w:rPr>
          <w:rFonts w:ascii="Times New Roman" w:hAnsi="Times New Roman"/>
          <w:sz w:val="16"/>
          <w:szCs w:val="16"/>
        </w:rPr>
        <w:t>Tabel 3</w:t>
      </w:r>
    </w:p>
    <w:p w:rsidR="000B0FF1" w:rsidRPr="000B0FF1" w:rsidRDefault="000B0FF1" w:rsidP="000B0FF1">
      <w:pPr>
        <w:pStyle w:val="ListParagraph"/>
        <w:spacing w:after="0" w:line="240" w:lineRule="auto"/>
        <w:ind w:left="0"/>
        <w:jc w:val="center"/>
        <w:rPr>
          <w:rFonts w:ascii="Times New Roman" w:hAnsi="Times New Roman"/>
          <w:sz w:val="16"/>
          <w:szCs w:val="16"/>
        </w:rPr>
      </w:pPr>
      <w:r w:rsidRPr="000B0FF1">
        <w:rPr>
          <w:rFonts w:ascii="Times New Roman" w:hAnsi="Times New Roman"/>
          <w:sz w:val="16"/>
          <w:szCs w:val="16"/>
        </w:rPr>
        <w:t xml:space="preserve"> Penentuan DMU </w:t>
      </w:r>
      <w:r w:rsidR="00D61EB5" w:rsidRPr="000B0FF1">
        <w:rPr>
          <w:rFonts w:ascii="Times New Roman" w:hAnsi="Times New Roman"/>
          <w:i/>
          <w:sz w:val="16"/>
          <w:szCs w:val="16"/>
        </w:rPr>
        <w:t>Input</w:t>
      </w:r>
      <w:r w:rsidR="00D61EB5" w:rsidRPr="000B0FF1">
        <w:rPr>
          <w:rFonts w:ascii="Times New Roman" w:hAnsi="Times New Roman"/>
          <w:sz w:val="16"/>
          <w:szCs w:val="16"/>
        </w:rPr>
        <w:t xml:space="preserve"> </w:t>
      </w:r>
      <w:r w:rsidRPr="000B0FF1">
        <w:rPr>
          <w:rFonts w:ascii="Times New Roman" w:hAnsi="Times New Roman"/>
          <w:sz w:val="16"/>
          <w:szCs w:val="16"/>
        </w:rPr>
        <w:t xml:space="preserve">dan </w:t>
      </w:r>
      <w:r w:rsidR="00D61EB5" w:rsidRPr="000B0FF1">
        <w:rPr>
          <w:rFonts w:ascii="Times New Roman" w:hAnsi="Times New Roman"/>
          <w:i/>
          <w:sz w:val="16"/>
          <w:szCs w:val="16"/>
        </w:rPr>
        <w:t>Output</w:t>
      </w:r>
    </w:p>
    <w:tbl>
      <w:tblPr>
        <w:tblW w:w="2892" w:type="dxa"/>
        <w:jc w:val="center"/>
        <w:tblLook w:val="04A0"/>
      </w:tblPr>
      <w:tblGrid>
        <w:gridCol w:w="865"/>
        <w:gridCol w:w="656"/>
        <w:gridCol w:w="736"/>
        <w:gridCol w:w="576"/>
        <w:gridCol w:w="661"/>
      </w:tblGrid>
      <w:tr w:rsidR="009545DF" w:rsidRPr="004C5509" w:rsidTr="00D61EB5">
        <w:trPr>
          <w:trHeight w:val="20"/>
          <w:jc w:val="center"/>
        </w:trPr>
        <w:tc>
          <w:tcPr>
            <w:tcW w:w="2833" w:type="dxa"/>
            <w:gridSpan w:val="4"/>
            <w:tcBorders>
              <w:top w:val="double" w:sz="4" w:space="0" w:color="auto"/>
              <w:left w:val="nil"/>
              <w:bottom w:val="single" w:sz="8" w:space="0" w:color="auto"/>
              <w:right w:val="nil"/>
            </w:tcBorders>
            <w:shd w:val="clear" w:color="auto" w:fill="auto"/>
            <w:noWrap/>
            <w:vAlign w:val="center"/>
            <w:hideMark/>
          </w:tcPr>
          <w:p w:rsidR="009545DF" w:rsidRPr="004C5509" w:rsidRDefault="009545DF" w:rsidP="00D61EB5">
            <w:pPr>
              <w:autoSpaceDE/>
              <w:autoSpaceDN/>
              <w:jc w:val="center"/>
              <w:rPr>
                <w:color w:val="000000"/>
                <w:sz w:val="16"/>
                <w:szCs w:val="16"/>
                <w:lang w:val="id-ID" w:eastAsia="id-ID"/>
              </w:rPr>
            </w:pPr>
            <w:r w:rsidRPr="004C5509">
              <w:rPr>
                <w:color w:val="000000"/>
                <w:sz w:val="16"/>
                <w:szCs w:val="16"/>
                <w:lang w:val="id-ID" w:eastAsia="id-ID"/>
              </w:rPr>
              <w:t>Input</w:t>
            </w:r>
          </w:p>
        </w:tc>
        <w:tc>
          <w:tcPr>
            <w:tcW w:w="583" w:type="dxa"/>
            <w:tcBorders>
              <w:top w:val="double" w:sz="4" w:space="0" w:color="auto"/>
              <w:left w:val="nil"/>
              <w:bottom w:val="single" w:sz="8" w:space="0" w:color="auto"/>
              <w:right w:val="nil"/>
            </w:tcBorders>
            <w:shd w:val="clear" w:color="auto" w:fill="auto"/>
            <w:noWrap/>
            <w:vAlign w:val="center"/>
            <w:hideMark/>
          </w:tcPr>
          <w:p w:rsidR="009545DF" w:rsidRPr="004C5509" w:rsidRDefault="009545DF" w:rsidP="00D61EB5">
            <w:pPr>
              <w:autoSpaceDE/>
              <w:autoSpaceDN/>
              <w:jc w:val="center"/>
              <w:rPr>
                <w:color w:val="000000"/>
                <w:sz w:val="16"/>
                <w:szCs w:val="16"/>
                <w:lang w:val="id-ID" w:eastAsia="id-ID"/>
              </w:rPr>
            </w:pPr>
            <w:r w:rsidRPr="004C5509">
              <w:rPr>
                <w:color w:val="000000"/>
                <w:sz w:val="16"/>
                <w:szCs w:val="16"/>
                <w:lang w:val="id-ID" w:eastAsia="id-ID"/>
              </w:rPr>
              <w:t>Output</w:t>
            </w:r>
          </w:p>
        </w:tc>
      </w:tr>
      <w:tr w:rsidR="009545DF" w:rsidRPr="004C5509" w:rsidTr="00D61EB5">
        <w:trPr>
          <w:trHeight w:val="20"/>
          <w:jc w:val="center"/>
        </w:trPr>
        <w:tc>
          <w:tcPr>
            <w:tcW w:w="865" w:type="dxa"/>
            <w:tcBorders>
              <w:top w:val="nil"/>
              <w:left w:val="nil"/>
              <w:bottom w:val="single" w:sz="8" w:space="0" w:color="auto"/>
              <w:right w:val="nil"/>
            </w:tcBorders>
            <w:shd w:val="clear" w:color="auto" w:fill="auto"/>
            <w:noWrap/>
            <w:vAlign w:val="center"/>
            <w:hideMark/>
          </w:tcPr>
          <w:p w:rsidR="009545DF" w:rsidRPr="00464C16" w:rsidRDefault="009545DF" w:rsidP="00D61EB5">
            <w:pPr>
              <w:autoSpaceDE/>
              <w:autoSpaceDN/>
              <w:jc w:val="center"/>
              <w:rPr>
                <w:color w:val="000000"/>
                <w:sz w:val="16"/>
                <w:szCs w:val="16"/>
                <w:vertAlign w:val="subscript"/>
                <w:lang w:val="id-ID" w:eastAsia="id-ID"/>
              </w:rPr>
            </w:pPr>
            <w:r w:rsidRPr="004C5509">
              <w:rPr>
                <w:color w:val="000000"/>
                <w:sz w:val="16"/>
                <w:szCs w:val="16"/>
                <w:lang w:val="id-ID" w:eastAsia="id-ID"/>
              </w:rPr>
              <w:t>X</w:t>
            </w:r>
            <w:r w:rsidR="00464C16">
              <w:rPr>
                <w:color w:val="000000"/>
                <w:sz w:val="16"/>
                <w:szCs w:val="16"/>
                <w:vertAlign w:val="subscript"/>
                <w:lang w:val="id-ID" w:eastAsia="id-ID"/>
              </w:rPr>
              <w:t>1</w:t>
            </w:r>
          </w:p>
        </w:tc>
        <w:tc>
          <w:tcPr>
            <w:tcW w:w="656" w:type="dxa"/>
            <w:tcBorders>
              <w:top w:val="nil"/>
              <w:left w:val="nil"/>
              <w:bottom w:val="single" w:sz="8" w:space="0" w:color="auto"/>
              <w:right w:val="nil"/>
            </w:tcBorders>
            <w:shd w:val="clear" w:color="auto" w:fill="auto"/>
            <w:noWrap/>
            <w:vAlign w:val="center"/>
            <w:hideMark/>
          </w:tcPr>
          <w:p w:rsidR="009545DF" w:rsidRPr="00464C16" w:rsidRDefault="009545DF" w:rsidP="00D61EB5">
            <w:pPr>
              <w:autoSpaceDE/>
              <w:autoSpaceDN/>
              <w:jc w:val="center"/>
              <w:rPr>
                <w:color w:val="000000"/>
                <w:sz w:val="16"/>
                <w:szCs w:val="16"/>
                <w:vertAlign w:val="subscript"/>
                <w:lang w:val="id-ID" w:eastAsia="id-ID"/>
              </w:rPr>
            </w:pPr>
            <w:r w:rsidRPr="004C5509">
              <w:rPr>
                <w:color w:val="000000"/>
                <w:sz w:val="16"/>
                <w:szCs w:val="16"/>
                <w:lang w:val="id-ID" w:eastAsia="id-ID"/>
              </w:rPr>
              <w:t>X</w:t>
            </w:r>
            <w:r w:rsidR="00464C16">
              <w:rPr>
                <w:color w:val="000000"/>
                <w:sz w:val="16"/>
                <w:szCs w:val="16"/>
                <w:vertAlign w:val="subscript"/>
                <w:lang w:val="id-ID" w:eastAsia="id-ID"/>
              </w:rPr>
              <w:t>2</w:t>
            </w:r>
          </w:p>
        </w:tc>
        <w:tc>
          <w:tcPr>
            <w:tcW w:w="736" w:type="dxa"/>
            <w:tcBorders>
              <w:top w:val="nil"/>
              <w:left w:val="nil"/>
              <w:bottom w:val="single" w:sz="8" w:space="0" w:color="auto"/>
              <w:right w:val="nil"/>
            </w:tcBorders>
            <w:shd w:val="clear" w:color="auto" w:fill="auto"/>
            <w:noWrap/>
            <w:vAlign w:val="center"/>
            <w:hideMark/>
          </w:tcPr>
          <w:p w:rsidR="009545DF" w:rsidRPr="00464C16" w:rsidRDefault="009545DF" w:rsidP="00D61EB5">
            <w:pPr>
              <w:autoSpaceDE/>
              <w:autoSpaceDN/>
              <w:jc w:val="center"/>
              <w:rPr>
                <w:color w:val="000000"/>
                <w:sz w:val="16"/>
                <w:szCs w:val="16"/>
                <w:vertAlign w:val="subscript"/>
                <w:lang w:val="id-ID" w:eastAsia="id-ID"/>
              </w:rPr>
            </w:pPr>
            <w:r w:rsidRPr="004C5509">
              <w:rPr>
                <w:color w:val="000000"/>
                <w:sz w:val="16"/>
                <w:szCs w:val="16"/>
                <w:lang w:val="id-ID" w:eastAsia="id-ID"/>
              </w:rPr>
              <w:t>X</w:t>
            </w:r>
            <w:r w:rsidR="00464C16">
              <w:rPr>
                <w:color w:val="000000"/>
                <w:sz w:val="16"/>
                <w:szCs w:val="16"/>
                <w:vertAlign w:val="subscript"/>
                <w:lang w:val="id-ID" w:eastAsia="id-ID"/>
              </w:rPr>
              <w:t>3</w:t>
            </w:r>
          </w:p>
        </w:tc>
        <w:tc>
          <w:tcPr>
            <w:tcW w:w="576" w:type="dxa"/>
            <w:tcBorders>
              <w:top w:val="nil"/>
              <w:left w:val="nil"/>
              <w:bottom w:val="single" w:sz="8" w:space="0" w:color="auto"/>
              <w:right w:val="nil"/>
            </w:tcBorders>
            <w:shd w:val="clear" w:color="auto" w:fill="auto"/>
            <w:noWrap/>
            <w:vAlign w:val="center"/>
            <w:hideMark/>
          </w:tcPr>
          <w:p w:rsidR="009545DF" w:rsidRPr="00464C16" w:rsidRDefault="009545DF" w:rsidP="00D61EB5">
            <w:pPr>
              <w:autoSpaceDE/>
              <w:autoSpaceDN/>
              <w:jc w:val="center"/>
              <w:rPr>
                <w:color w:val="000000"/>
                <w:sz w:val="16"/>
                <w:szCs w:val="16"/>
                <w:vertAlign w:val="subscript"/>
                <w:lang w:val="id-ID" w:eastAsia="id-ID"/>
              </w:rPr>
            </w:pPr>
            <w:r w:rsidRPr="004C5509">
              <w:rPr>
                <w:color w:val="000000"/>
                <w:sz w:val="16"/>
                <w:szCs w:val="16"/>
                <w:lang w:val="id-ID" w:eastAsia="id-ID"/>
              </w:rPr>
              <w:t>X</w:t>
            </w:r>
            <w:r w:rsidR="00464C16">
              <w:rPr>
                <w:color w:val="000000"/>
                <w:sz w:val="16"/>
                <w:szCs w:val="16"/>
                <w:vertAlign w:val="subscript"/>
                <w:lang w:val="id-ID" w:eastAsia="id-ID"/>
              </w:rPr>
              <w:t>4</w:t>
            </w:r>
          </w:p>
        </w:tc>
        <w:tc>
          <w:tcPr>
            <w:tcW w:w="583" w:type="dxa"/>
            <w:tcBorders>
              <w:top w:val="nil"/>
              <w:left w:val="nil"/>
              <w:bottom w:val="single" w:sz="8" w:space="0" w:color="auto"/>
              <w:right w:val="nil"/>
            </w:tcBorders>
            <w:shd w:val="clear" w:color="auto" w:fill="auto"/>
            <w:noWrap/>
            <w:vAlign w:val="center"/>
            <w:hideMark/>
          </w:tcPr>
          <w:p w:rsidR="009545DF" w:rsidRPr="00464C16" w:rsidRDefault="009545DF" w:rsidP="00D61EB5">
            <w:pPr>
              <w:autoSpaceDE/>
              <w:autoSpaceDN/>
              <w:jc w:val="center"/>
              <w:rPr>
                <w:color w:val="000000"/>
                <w:sz w:val="16"/>
                <w:szCs w:val="16"/>
                <w:vertAlign w:val="subscript"/>
                <w:lang w:val="id-ID" w:eastAsia="id-ID"/>
              </w:rPr>
            </w:pPr>
            <w:r w:rsidRPr="004C5509">
              <w:rPr>
                <w:color w:val="000000"/>
                <w:sz w:val="16"/>
                <w:szCs w:val="16"/>
                <w:lang w:val="id-ID" w:eastAsia="id-ID"/>
              </w:rPr>
              <w:t>Y</w:t>
            </w:r>
            <w:r w:rsidR="00464C16">
              <w:rPr>
                <w:color w:val="000000"/>
                <w:sz w:val="16"/>
                <w:szCs w:val="16"/>
                <w:vertAlign w:val="subscript"/>
                <w:lang w:val="id-ID" w:eastAsia="id-ID"/>
              </w:rPr>
              <w:t>1</w:t>
            </w:r>
          </w:p>
        </w:tc>
      </w:tr>
      <w:tr w:rsidR="009545DF" w:rsidRPr="004C5509" w:rsidTr="00D61EB5">
        <w:trPr>
          <w:trHeight w:val="20"/>
          <w:jc w:val="center"/>
        </w:trPr>
        <w:tc>
          <w:tcPr>
            <w:tcW w:w="865" w:type="dxa"/>
            <w:tcBorders>
              <w:top w:val="nil"/>
              <w:left w:val="nil"/>
              <w:bottom w:val="nil"/>
              <w:right w:val="nil"/>
            </w:tcBorders>
            <w:shd w:val="clear" w:color="auto" w:fill="auto"/>
            <w:noWrap/>
            <w:vAlign w:val="center"/>
            <w:hideMark/>
          </w:tcPr>
          <w:p w:rsidR="009545DF" w:rsidRPr="004C5509" w:rsidRDefault="009545DF" w:rsidP="00D61EB5">
            <w:pPr>
              <w:autoSpaceDE/>
              <w:autoSpaceDN/>
              <w:jc w:val="center"/>
              <w:rPr>
                <w:color w:val="000000"/>
                <w:sz w:val="16"/>
                <w:szCs w:val="16"/>
                <w:lang w:val="id-ID" w:eastAsia="id-ID"/>
              </w:rPr>
            </w:pPr>
            <w:r w:rsidRPr="004C5509">
              <w:rPr>
                <w:color w:val="000000"/>
                <w:sz w:val="16"/>
                <w:szCs w:val="16"/>
                <w:lang w:val="id-ID" w:eastAsia="id-ID"/>
              </w:rPr>
              <w:t>344,000</w:t>
            </w:r>
          </w:p>
        </w:tc>
        <w:tc>
          <w:tcPr>
            <w:tcW w:w="656" w:type="dxa"/>
            <w:tcBorders>
              <w:top w:val="nil"/>
              <w:left w:val="nil"/>
              <w:bottom w:val="nil"/>
              <w:right w:val="nil"/>
            </w:tcBorders>
            <w:shd w:val="clear" w:color="auto" w:fill="auto"/>
            <w:noWrap/>
            <w:vAlign w:val="center"/>
            <w:hideMark/>
          </w:tcPr>
          <w:p w:rsidR="009545DF" w:rsidRPr="004C5509" w:rsidRDefault="009545DF" w:rsidP="00D61EB5">
            <w:pPr>
              <w:autoSpaceDE/>
              <w:autoSpaceDN/>
              <w:jc w:val="center"/>
              <w:rPr>
                <w:color w:val="000000"/>
                <w:sz w:val="16"/>
                <w:szCs w:val="16"/>
                <w:lang w:val="id-ID" w:eastAsia="id-ID"/>
              </w:rPr>
            </w:pPr>
            <w:r w:rsidRPr="004C5509">
              <w:rPr>
                <w:color w:val="000000"/>
                <w:sz w:val="16"/>
                <w:szCs w:val="16"/>
                <w:lang w:val="id-ID" w:eastAsia="id-ID"/>
              </w:rPr>
              <w:t>4,307</w:t>
            </w:r>
          </w:p>
        </w:tc>
        <w:tc>
          <w:tcPr>
            <w:tcW w:w="736" w:type="dxa"/>
            <w:tcBorders>
              <w:top w:val="nil"/>
              <w:left w:val="nil"/>
              <w:bottom w:val="nil"/>
              <w:right w:val="nil"/>
            </w:tcBorders>
            <w:shd w:val="clear" w:color="auto" w:fill="auto"/>
            <w:noWrap/>
            <w:vAlign w:val="center"/>
            <w:hideMark/>
          </w:tcPr>
          <w:p w:rsidR="009545DF" w:rsidRPr="004C5509" w:rsidRDefault="009545DF" w:rsidP="00D61EB5">
            <w:pPr>
              <w:autoSpaceDE/>
              <w:autoSpaceDN/>
              <w:jc w:val="center"/>
              <w:rPr>
                <w:color w:val="000000"/>
                <w:sz w:val="16"/>
                <w:szCs w:val="16"/>
                <w:lang w:val="id-ID" w:eastAsia="id-ID"/>
              </w:rPr>
            </w:pPr>
            <w:r w:rsidRPr="004C5509">
              <w:rPr>
                <w:color w:val="000000"/>
                <w:sz w:val="16"/>
                <w:szCs w:val="16"/>
                <w:lang w:val="id-ID" w:eastAsia="id-ID"/>
              </w:rPr>
              <w:t>297,667</w:t>
            </w:r>
          </w:p>
        </w:tc>
        <w:tc>
          <w:tcPr>
            <w:tcW w:w="576" w:type="dxa"/>
            <w:tcBorders>
              <w:top w:val="nil"/>
              <w:left w:val="nil"/>
              <w:bottom w:val="nil"/>
              <w:right w:val="nil"/>
            </w:tcBorders>
            <w:shd w:val="clear" w:color="auto" w:fill="auto"/>
            <w:noWrap/>
            <w:vAlign w:val="center"/>
            <w:hideMark/>
          </w:tcPr>
          <w:p w:rsidR="009545DF" w:rsidRPr="004C5509" w:rsidRDefault="009545DF" w:rsidP="00D61EB5">
            <w:pPr>
              <w:autoSpaceDE/>
              <w:autoSpaceDN/>
              <w:jc w:val="center"/>
              <w:rPr>
                <w:color w:val="000000"/>
                <w:sz w:val="16"/>
                <w:szCs w:val="16"/>
                <w:lang w:val="id-ID" w:eastAsia="id-ID"/>
              </w:rPr>
            </w:pPr>
            <w:r w:rsidRPr="004C5509">
              <w:rPr>
                <w:color w:val="000000"/>
                <w:sz w:val="16"/>
                <w:szCs w:val="16"/>
                <w:lang w:val="id-ID" w:eastAsia="id-ID"/>
              </w:rPr>
              <w:t>1,657</w:t>
            </w:r>
          </w:p>
        </w:tc>
        <w:tc>
          <w:tcPr>
            <w:tcW w:w="583" w:type="dxa"/>
            <w:tcBorders>
              <w:top w:val="nil"/>
              <w:left w:val="nil"/>
              <w:bottom w:val="nil"/>
              <w:right w:val="nil"/>
            </w:tcBorders>
            <w:shd w:val="clear" w:color="auto" w:fill="auto"/>
            <w:noWrap/>
            <w:vAlign w:val="center"/>
            <w:hideMark/>
          </w:tcPr>
          <w:p w:rsidR="009545DF" w:rsidRPr="004C5509" w:rsidRDefault="009545DF" w:rsidP="00D61EB5">
            <w:pPr>
              <w:autoSpaceDE/>
              <w:autoSpaceDN/>
              <w:jc w:val="center"/>
              <w:rPr>
                <w:color w:val="000000"/>
                <w:sz w:val="16"/>
                <w:szCs w:val="16"/>
                <w:lang w:val="id-ID" w:eastAsia="id-ID"/>
              </w:rPr>
            </w:pPr>
            <w:r w:rsidRPr="004C5509">
              <w:rPr>
                <w:color w:val="000000"/>
                <w:sz w:val="16"/>
                <w:szCs w:val="16"/>
                <w:lang w:val="id-ID" w:eastAsia="id-ID"/>
              </w:rPr>
              <w:t>1</w:t>
            </w:r>
          </w:p>
        </w:tc>
      </w:tr>
      <w:tr w:rsidR="009545DF" w:rsidRPr="004C5509" w:rsidTr="00D61EB5">
        <w:trPr>
          <w:trHeight w:val="20"/>
          <w:jc w:val="center"/>
        </w:trPr>
        <w:tc>
          <w:tcPr>
            <w:tcW w:w="865" w:type="dxa"/>
            <w:tcBorders>
              <w:top w:val="nil"/>
              <w:left w:val="nil"/>
              <w:bottom w:val="nil"/>
              <w:right w:val="nil"/>
            </w:tcBorders>
            <w:shd w:val="clear" w:color="auto" w:fill="auto"/>
            <w:noWrap/>
            <w:vAlign w:val="center"/>
            <w:hideMark/>
          </w:tcPr>
          <w:p w:rsidR="009545DF" w:rsidRPr="004C5509" w:rsidRDefault="009545DF" w:rsidP="00D61EB5">
            <w:pPr>
              <w:autoSpaceDE/>
              <w:autoSpaceDN/>
              <w:jc w:val="center"/>
              <w:rPr>
                <w:color w:val="000000"/>
                <w:sz w:val="16"/>
                <w:szCs w:val="16"/>
                <w:lang w:val="id-ID" w:eastAsia="id-ID"/>
              </w:rPr>
            </w:pPr>
            <w:r w:rsidRPr="004C5509">
              <w:rPr>
                <w:color w:val="000000"/>
                <w:sz w:val="16"/>
                <w:szCs w:val="16"/>
                <w:lang w:val="id-ID" w:eastAsia="id-ID"/>
              </w:rPr>
              <w:t>443,000</w:t>
            </w:r>
          </w:p>
        </w:tc>
        <w:tc>
          <w:tcPr>
            <w:tcW w:w="656" w:type="dxa"/>
            <w:tcBorders>
              <w:top w:val="nil"/>
              <w:left w:val="nil"/>
              <w:bottom w:val="nil"/>
              <w:right w:val="nil"/>
            </w:tcBorders>
            <w:shd w:val="clear" w:color="auto" w:fill="auto"/>
            <w:noWrap/>
            <w:vAlign w:val="center"/>
            <w:hideMark/>
          </w:tcPr>
          <w:p w:rsidR="009545DF" w:rsidRPr="004C5509" w:rsidRDefault="009545DF" w:rsidP="00D61EB5">
            <w:pPr>
              <w:autoSpaceDE/>
              <w:autoSpaceDN/>
              <w:jc w:val="center"/>
              <w:rPr>
                <w:color w:val="000000"/>
                <w:sz w:val="16"/>
                <w:szCs w:val="16"/>
                <w:lang w:val="id-ID" w:eastAsia="id-ID"/>
              </w:rPr>
            </w:pPr>
            <w:r w:rsidRPr="004C5509">
              <w:rPr>
                <w:color w:val="000000"/>
                <w:sz w:val="16"/>
                <w:szCs w:val="16"/>
                <w:lang w:val="id-ID" w:eastAsia="id-ID"/>
              </w:rPr>
              <w:t>6,533</w:t>
            </w:r>
          </w:p>
        </w:tc>
        <w:tc>
          <w:tcPr>
            <w:tcW w:w="736" w:type="dxa"/>
            <w:tcBorders>
              <w:top w:val="nil"/>
              <w:left w:val="nil"/>
              <w:bottom w:val="nil"/>
              <w:right w:val="nil"/>
            </w:tcBorders>
            <w:shd w:val="clear" w:color="auto" w:fill="auto"/>
            <w:noWrap/>
            <w:vAlign w:val="center"/>
            <w:hideMark/>
          </w:tcPr>
          <w:p w:rsidR="009545DF" w:rsidRPr="004C5509" w:rsidRDefault="009545DF" w:rsidP="00D61EB5">
            <w:pPr>
              <w:autoSpaceDE/>
              <w:autoSpaceDN/>
              <w:jc w:val="center"/>
              <w:rPr>
                <w:color w:val="000000"/>
                <w:sz w:val="16"/>
                <w:szCs w:val="16"/>
                <w:lang w:val="id-ID" w:eastAsia="id-ID"/>
              </w:rPr>
            </w:pPr>
            <w:r w:rsidRPr="004C5509">
              <w:rPr>
                <w:color w:val="000000"/>
                <w:sz w:val="16"/>
                <w:szCs w:val="16"/>
                <w:lang w:val="id-ID" w:eastAsia="id-ID"/>
              </w:rPr>
              <w:t>383,000</w:t>
            </w:r>
          </w:p>
        </w:tc>
        <w:tc>
          <w:tcPr>
            <w:tcW w:w="576" w:type="dxa"/>
            <w:tcBorders>
              <w:top w:val="nil"/>
              <w:left w:val="nil"/>
              <w:bottom w:val="nil"/>
              <w:right w:val="nil"/>
            </w:tcBorders>
            <w:shd w:val="clear" w:color="auto" w:fill="auto"/>
            <w:noWrap/>
            <w:vAlign w:val="center"/>
            <w:hideMark/>
          </w:tcPr>
          <w:p w:rsidR="009545DF" w:rsidRPr="004C5509" w:rsidRDefault="009545DF" w:rsidP="00D61EB5">
            <w:pPr>
              <w:autoSpaceDE/>
              <w:autoSpaceDN/>
              <w:jc w:val="center"/>
              <w:rPr>
                <w:color w:val="000000"/>
                <w:sz w:val="16"/>
                <w:szCs w:val="16"/>
                <w:lang w:val="id-ID" w:eastAsia="id-ID"/>
              </w:rPr>
            </w:pPr>
            <w:r w:rsidRPr="004C5509">
              <w:rPr>
                <w:color w:val="000000"/>
                <w:sz w:val="16"/>
                <w:szCs w:val="16"/>
                <w:lang w:val="id-ID" w:eastAsia="id-ID"/>
              </w:rPr>
              <w:t>1,510</w:t>
            </w:r>
          </w:p>
        </w:tc>
        <w:tc>
          <w:tcPr>
            <w:tcW w:w="583" w:type="dxa"/>
            <w:tcBorders>
              <w:top w:val="nil"/>
              <w:left w:val="nil"/>
              <w:bottom w:val="nil"/>
              <w:right w:val="nil"/>
            </w:tcBorders>
            <w:shd w:val="clear" w:color="auto" w:fill="auto"/>
            <w:noWrap/>
            <w:vAlign w:val="center"/>
            <w:hideMark/>
          </w:tcPr>
          <w:p w:rsidR="009545DF" w:rsidRPr="004C5509" w:rsidRDefault="009545DF" w:rsidP="00D61EB5">
            <w:pPr>
              <w:autoSpaceDE/>
              <w:autoSpaceDN/>
              <w:jc w:val="center"/>
              <w:rPr>
                <w:color w:val="000000"/>
                <w:sz w:val="16"/>
                <w:szCs w:val="16"/>
                <w:lang w:val="id-ID" w:eastAsia="id-ID"/>
              </w:rPr>
            </w:pPr>
            <w:r w:rsidRPr="004C5509">
              <w:rPr>
                <w:color w:val="000000"/>
                <w:sz w:val="16"/>
                <w:szCs w:val="16"/>
                <w:lang w:val="id-ID" w:eastAsia="id-ID"/>
              </w:rPr>
              <w:t>1</w:t>
            </w:r>
          </w:p>
        </w:tc>
      </w:tr>
      <w:tr w:rsidR="009545DF" w:rsidRPr="004C5509" w:rsidTr="00D61EB5">
        <w:trPr>
          <w:trHeight w:val="20"/>
          <w:jc w:val="center"/>
        </w:trPr>
        <w:tc>
          <w:tcPr>
            <w:tcW w:w="865" w:type="dxa"/>
            <w:tcBorders>
              <w:top w:val="nil"/>
              <w:left w:val="nil"/>
              <w:bottom w:val="nil"/>
              <w:right w:val="nil"/>
            </w:tcBorders>
            <w:shd w:val="clear" w:color="auto" w:fill="auto"/>
            <w:noWrap/>
            <w:vAlign w:val="center"/>
            <w:hideMark/>
          </w:tcPr>
          <w:p w:rsidR="009545DF" w:rsidRPr="004C5509" w:rsidRDefault="009545DF" w:rsidP="00D61EB5">
            <w:pPr>
              <w:autoSpaceDE/>
              <w:autoSpaceDN/>
              <w:jc w:val="center"/>
              <w:rPr>
                <w:color w:val="000000"/>
                <w:sz w:val="16"/>
                <w:szCs w:val="16"/>
                <w:lang w:val="id-ID" w:eastAsia="id-ID"/>
              </w:rPr>
            </w:pPr>
            <w:r w:rsidRPr="004C5509">
              <w:rPr>
                <w:color w:val="000000"/>
                <w:sz w:val="16"/>
                <w:szCs w:val="16"/>
                <w:lang w:val="id-ID" w:eastAsia="id-ID"/>
              </w:rPr>
              <w:t>382,000</w:t>
            </w:r>
          </w:p>
        </w:tc>
        <w:tc>
          <w:tcPr>
            <w:tcW w:w="656" w:type="dxa"/>
            <w:tcBorders>
              <w:top w:val="nil"/>
              <w:left w:val="nil"/>
              <w:bottom w:val="nil"/>
              <w:right w:val="nil"/>
            </w:tcBorders>
            <w:shd w:val="clear" w:color="auto" w:fill="auto"/>
            <w:noWrap/>
            <w:vAlign w:val="center"/>
            <w:hideMark/>
          </w:tcPr>
          <w:p w:rsidR="009545DF" w:rsidRPr="004C5509" w:rsidRDefault="009545DF" w:rsidP="00D61EB5">
            <w:pPr>
              <w:autoSpaceDE/>
              <w:autoSpaceDN/>
              <w:jc w:val="center"/>
              <w:rPr>
                <w:color w:val="000000"/>
                <w:sz w:val="16"/>
                <w:szCs w:val="16"/>
                <w:lang w:val="id-ID" w:eastAsia="id-ID"/>
              </w:rPr>
            </w:pPr>
            <w:r w:rsidRPr="004C5509">
              <w:rPr>
                <w:color w:val="000000"/>
                <w:sz w:val="16"/>
                <w:szCs w:val="16"/>
                <w:lang w:val="id-ID" w:eastAsia="id-ID"/>
              </w:rPr>
              <w:t>10,087</w:t>
            </w:r>
          </w:p>
        </w:tc>
        <w:tc>
          <w:tcPr>
            <w:tcW w:w="736" w:type="dxa"/>
            <w:tcBorders>
              <w:top w:val="nil"/>
              <w:left w:val="nil"/>
              <w:bottom w:val="nil"/>
              <w:right w:val="nil"/>
            </w:tcBorders>
            <w:shd w:val="clear" w:color="auto" w:fill="auto"/>
            <w:noWrap/>
            <w:vAlign w:val="center"/>
            <w:hideMark/>
          </w:tcPr>
          <w:p w:rsidR="009545DF" w:rsidRPr="004C5509" w:rsidRDefault="009545DF" w:rsidP="00D61EB5">
            <w:pPr>
              <w:autoSpaceDE/>
              <w:autoSpaceDN/>
              <w:jc w:val="center"/>
              <w:rPr>
                <w:color w:val="000000"/>
                <w:sz w:val="16"/>
                <w:szCs w:val="16"/>
                <w:lang w:val="id-ID" w:eastAsia="id-ID"/>
              </w:rPr>
            </w:pPr>
            <w:r w:rsidRPr="004C5509">
              <w:rPr>
                <w:color w:val="000000"/>
                <w:sz w:val="16"/>
                <w:szCs w:val="16"/>
                <w:lang w:val="id-ID" w:eastAsia="id-ID"/>
              </w:rPr>
              <w:t>356,000</w:t>
            </w:r>
          </w:p>
        </w:tc>
        <w:tc>
          <w:tcPr>
            <w:tcW w:w="576" w:type="dxa"/>
            <w:tcBorders>
              <w:top w:val="nil"/>
              <w:left w:val="nil"/>
              <w:bottom w:val="nil"/>
              <w:right w:val="nil"/>
            </w:tcBorders>
            <w:shd w:val="clear" w:color="auto" w:fill="auto"/>
            <w:noWrap/>
            <w:vAlign w:val="center"/>
            <w:hideMark/>
          </w:tcPr>
          <w:p w:rsidR="009545DF" w:rsidRPr="004C5509" w:rsidRDefault="009545DF" w:rsidP="00D61EB5">
            <w:pPr>
              <w:autoSpaceDE/>
              <w:autoSpaceDN/>
              <w:jc w:val="center"/>
              <w:rPr>
                <w:color w:val="000000"/>
                <w:sz w:val="16"/>
                <w:szCs w:val="16"/>
                <w:lang w:val="id-ID" w:eastAsia="id-ID"/>
              </w:rPr>
            </w:pPr>
            <w:r w:rsidRPr="004C5509">
              <w:rPr>
                <w:color w:val="000000"/>
                <w:sz w:val="16"/>
                <w:szCs w:val="16"/>
                <w:lang w:val="id-ID" w:eastAsia="id-ID"/>
              </w:rPr>
              <w:t>1,933</w:t>
            </w:r>
          </w:p>
        </w:tc>
        <w:tc>
          <w:tcPr>
            <w:tcW w:w="583" w:type="dxa"/>
            <w:tcBorders>
              <w:top w:val="nil"/>
              <w:left w:val="nil"/>
              <w:bottom w:val="nil"/>
              <w:right w:val="nil"/>
            </w:tcBorders>
            <w:shd w:val="clear" w:color="auto" w:fill="auto"/>
            <w:noWrap/>
            <w:vAlign w:val="center"/>
            <w:hideMark/>
          </w:tcPr>
          <w:p w:rsidR="009545DF" w:rsidRPr="004C5509" w:rsidRDefault="009545DF" w:rsidP="00D61EB5">
            <w:pPr>
              <w:autoSpaceDE/>
              <w:autoSpaceDN/>
              <w:jc w:val="center"/>
              <w:rPr>
                <w:color w:val="000000"/>
                <w:sz w:val="16"/>
                <w:szCs w:val="16"/>
                <w:lang w:val="id-ID" w:eastAsia="id-ID"/>
              </w:rPr>
            </w:pPr>
            <w:r w:rsidRPr="004C5509">
              <w:rPr>
                <w:color w:val="000000"/>
                <w:sz w:val="16"/>
                <w:szCs w:val="16"/>
                <w:lang w:val="id-ID" w:eastAsia="id-ID"/>
              </w:rPr>
              <w:t>1</w:t>
            </w:r>
          </w:p>
        </w:tc>
      </w:tr>
      <w:tr w:rsidR="009545DF" w:rsidRPr="004C5509" w:rsidTr="00D61EB5">
        <w:trPr>
          <w:trHeight w:val="20"/>
          <w:jc w:val="center"/>
        </w:trPr>
        <w:tc>
          <w:tcPr>
            <w:tcW w:w="865" w:type="dxa"/>
            <w:tcBorders>
              <w:top w:val="nil"/>
              <w:left w:val="nil"/>
              <w:bottom w:val="nil"/>
              <w:right w:val="nil"/>
            </w:tcBorders>
            <w:shd w:val="clear" w:color="auto" w:fill="auto"/>
            <w:noWrap/>
            <w:vAlign w:val="center"/>
            <w:hideMark/>
          </w:tcPr>
          <w:p w:rsidR="009545DF" w:rsidRPr="004C5509" w:rsidRDefault="009545DF" w:rsidP="00D61EB5">
            <w:pPr>
              <w:autoSpaceDE/>
              <w:autoSpaceDN/>
              <w:jc w:val="center"/>
              <w:rPr>
                <w:color w:val="000000"/>
                <w:sz w:val="16"/>
                <w:szCs w:val="16"/>
                <w:lang w:val="id-ID" w:eastAsia="id-ID"/>
              </w:rPr>
            </w:pPr>
            <w:r w:rsidRPr="004C5509">
              <w:rPr>
                <w:color w:val="000000"/>
                <w:sz w:val="16"/>
                <w:szCs w:val="16"/>
                <w:lang w:val="id-ID" w:eastAsia="id-ID"/>
              </w:rPr>
              <w:t>343,000</w:t>
            </w:r>
          </w:p>
        </w:tc>
        <w:tc>
          <w:tcPr>
            <w:tcW w:w="656" w:type="dxa"/>
            <w:tcBorders>
              <w:top w:val="nil"/>
              <w:left w:val="nil"/>
              <w:bottom w:val="nil"/>
              <w:right w:val="nil"/>
            </w:tcBorders>
            <w:shd w:val="clear" w:color="auto" w:fill="auto"/>
            <w:noWrap/>
            <w:vAlign w:val="center"/>
            <w:hideMark/>
          </w:tcPr>
          <w:p w:rsidR="009545DF" w:rsidRPr="004C5509" w:rsidRDefault="009545DF" w:rsidP="00D61EB5">
            <w:pPr>
              <w:autoSpaceDE/>
              <w:autoSpaceDN/>
              <w:jc w:val="center"/>
              <w:rPr>
                <w:color w:val="000000"/>
                <w:sz w:val="16"/>
                <w:szCs w:val="16"/>
                <w:lang w:val="id-ID" w:eastAsia="id-ID"/>
              </w:rPr>
            </w:pPr>
            <w:r w:rsidRPr="004C5509">
              <w:rPr>
                <w:color w:val="000000"/>
                <w:sz w:val="16"/>
                <w:szCs w:val="16"/>
                <w:lang w:val="id-ID" w:eastAsia="id-ID"/>
              </w:rPr>
              <w:t>13,367</w:t>
            </w:r>
          </w:p>
        </w:tc>
        <w:tc>
          <w:tcPr>
            <w:tcW w:w="736" w:type="dxa"/>
            <w:tcBorders>
              <w:top w:val="nil"/>
              <w:left w:val="nil"/>
              <w:bottom w:val="nil"/>
              <w:right w:val="nil"/>
            </w:tcBorders>
            <w:shd w:val="clear" w:color="auto" w:fill="auto"/>
            <w:noWrap/>
            <w:vAlign w:val="center"/>
            <w:hideMark/>
          </w:tcPr>
          <w:p w:rsidR="009545DF" w:rsidRPr="004C5509" w:rsidRDefault="009545DF" w:rsidP="00D61EB5">
            <w:pPr>
              <w:autoSpaceDE/>
              <w:autoSpaceDN/>
              <w:jc w:val="center"/>
              <w:rPr>
                <w:color w:val="000000"/>
                <w:sz w:val="16"/>
                <w:szCs w:val="16"/>
                <w:lang w:val="id-ID" w:eastAsia="id-ID"/>
              </w:rPr>
            </w:pPr>
            <w:r w:rsidRPr="004C5509">
              <w:rPr>
                <w:color w:val="000000"/>
                <w:sz w:val="16"/>
                <w:szCs w:val="16"/>
                <w:lang w:val="id-ID" w:eastAsia="id-ID"/>
              </w:rPr>
              <w:t>400,333</w:t>
            </w:r>
          </w:p>
        </w:tc>
        <w:tc>
          <w:tcPr>
            <w:tcW w:w="576" w:type="dxa"/>
            <w:tcBorders>
              <w:top w:val="nil"/>
              <w:left w:val="nil"/>
              <w:bottom w:val="nil"/>
              <w:right w:val="nil"/>
            </w:tcBorders>
            <w:shd w:val="clear" w:color="auto" w:fill="auto"/>
            <w:noWrap/>
            <w:vAlign w:val="center"/>
            <w:hideMark/>
          </w:tcPr>
          <w:p w:rsidR="009545DF" w:rsidRPr="004C5509" w:rsidRDefault="009545DF" w:rsidP="00D61EB5">
            <w:pPr>
              <w:autoSpaceDE/>
              <w:autoSpaceDN/>
              <w:jc w:val="center"/>
              <w:rPr>
                <w:color w:val="000000"/>
                <w:sz w:val="16"/>
                <w:szCs w:val="16"/>
                <w:lang w:val="id-ID" w:eastAsia="id-ID"/>
              </w:rPr>
            </w:pPr>
            <w:r w:rsidRPr="004C5509">
              <w:rPr>
                <w:color w:val="000000"/>
                <w:sz w:val="16"/>
                <w:szCs w:val="16"/>
                <w:lang w:val="id-ID" w:eastAsia="id-ID"/>
              </w:rPr>
              <w:t>1,800</w:t>
            </w:r>
          </w:p>
        </w:tc>
        <w:tc>
          <w:tcPr>
            <w:tcW w:w="583" w:type="dxa"/>
            <w:tcBorders>
              <w:top w:val="nil"/>
              <w:left w:val="nil"/>
              <w:bottom w:val="nil"/>
              <w:right w:val="nil"/>
            </w:tcBorders>
            <w:shd w:val="clear" w:color="auto" w:fill="auto"/>
            <w:noWrap/>
            <w:vAlign w:val="center"/>
            <w:hideMark/>
          </w:tcPr>
          <w:p w:rsidR="009545DF" w:rsidRPr="004C5509" w:rsidRDefault="009545DF" w:rsidP="00D61EB5">
            <w:pPr>
              <w:autoSpaceDE/>
              <w:autoSpaceDN/>
              <w:jc w:val="center"/>
              <w:rPr>
                <w:color w:val="000000"/>
                <w:sz w:val="16"/>
                <w:szCs w:val="16"/>
                <w:lang w:val="id-ID" w:eastAsia="id-ID"/>
              </w:rPr>
            </w:pPr>
            <w:r w:rsidRPr="004C5509">
              <w:rPr>
                <w:color w:val="000000"/>
                <w:sz w:val="16"/>
                <w:szCs w:val="16"/>
                <w:lang w:val="id-ID" w:eastAsia="id-ID"/>
              </w:rPr>
              <w:t>1</w:t>
            </w:r>
          </w:p>
        </w:tc>
      </w:tr>
      <w:tr w:rsidR="009545DF" w:rsidRPr="004C5509" w:rsidTr="00D61EB5">
        <w:trPr>
          <w:trHeight w:val="20"/>
          <w:jc w:val="center"/>
        </w:trPr>
        <w:tc>
          <w:tcPr>
            <w:tcW w:w="865" w:type="dxa"/>
            <w:tcBorders>
              <w:top w:val="nil"/>
              <w:left w:val="nil"/>
              <w:bottom w:val="nil"/>
              <w:right w:val="nil"/>
            </w:tcBorders>
            <w:shd w:val="clear" w:color="auto" w:fill="auto"/>
            <w:noWrap/>
            <w:vAlign w:val="center"/>
            <w:hideMark/>
          </w:tcPr>
          <w:p w:rsidR="009545DF" w:rsidRPr="004C5509" w:rsidRDefault="009545DF" w:rsidP="00D61EB5">
            <w:pPr>
              <w:autoSpaceDE/>
              <w:autoSpaceDN/>
              <w:jc w:val="center"/>
              <w:rPr>
                <w:color w:val="000000"/>
                <w:sz w:val="16"/>
                <w:szCs w:val="16"/>
                <w:lang w:val="id-ID" w:eastAsia="id-ID"/>
              </w:rPr>
            </w:pPr>
            <w:r w:rsidRPr="004C5509">
              <w:rPr>
                <w:color w:val="000000"/>
                <w:sz w:val="16"/>
                <w:szCs w:val="16"/>
                <w:lang w:val="id-ID" w:eastAsia="id-ID"/>
              </w:rPr>
              <w:t>369,000</w:t>
            </w:r>
          </w:p>
        </w:tc>
        <w:tc>
          <w:tcPr>
            <w:tcW w:w="656" w:type="dxa"/>
            <w:tcBorders>
              <w:top w:val="nil"/>
              <w:left w:val="nil"/>
              <w:bottom w:val="nil"/>
              <w:right w:val="nil"/>
            </w:tcBorders>
            <w:shd w:val="clear" w:color="auto" w:fill="auto"/>
            <w:noWrap/>
            <w:vAlign w:val="center"/>
            <w:hideMark/>
          </w:tcPr>
          <w:p w:rsidR="009545DF" w:rsidRPr="004C5509" w:rsidRDefault="009545DF" w:rsidP="00D61EB5">
            <w:pPr>
              <w:autoSpaceDE/>
              <w:autoSpaceDN/>
              <w:jc w:val="center"/>
              <w:rPr>
                <w:color w:val="000000"/>
                <w:sz w:val="16"/>
                <w:szCs w:val="16"/>
                <w:lang w:val="id-ID" w:eastAsia="id-ID"/>
              </w:rPr>
            </w:pPr>
            <w:r w:rsidRPr="004C5509">
              <w:rPr>
                <w:color w:val="000000"/>
                <w:sz w:val="16"/>
                <w:szCs w:val="16"/>
                <w:lang w:val="id-ID" w:eastAsia="id-ID"/>
              </w:rPr>
              <w:t>5,757</w:t>
            </w:r>
          </w:p>
        </w:tc>
        <w:tc>
          <w:tcPr>
            <w:tcW w:w="736" w:type="dxa"/>
            <w:tcBorders>
              <w:top w:val="nil"/>
              <w:left w:val="nil"/>
              <w:bottom w:val="nil"/>
              <w:right w:val="nil"/>
            </w:tcBorders>
            <w:shd w:val="clear" w:color="auto" w:fill="auto"/>
            <w:noWrap/>
            <w:vAlign w:val="center"/>
            <w:hideMark/>
          </w:tcPr>
          <w:p w:rsidR="009545DF" w:rsidRPr="004C5509" w:rsidRDefault="009545DF" w:rsidP="00D61EB5">
            <w:pPr>
              <w:autoSpaceDE/>
              <w:autoSpaceDN/>
              <w:jc w:val="center"/>
              <w:rPr>
                <w:color w:val="000000"/>
                <w:sz w:val="16"/>
                <w:szCs w:val="16"/>
                <w:lang w:val="id-ID" w:eastAsia="id-ID"/>
              </w:rPr>
            </w:pPr>
            <w:r w:rsidRPr="004C5509">
              <w:rPr>
                <w:color w:val="000000"/>
                <w:sz w:val="16"/>
                <w:szCs w:val="16"/>
                <w:lang w:val="id-ID" w:eastAsia="id-ID"/>
              </w:rPr>
              <w:t>352,000</w:t>
            </w:r>
          </w:p>
        </w:tc>
        <w:tc>
          <w:tcPr>
            <w:tcW w:w="576" w:type="dxa"/>
            <w:tcBorders>
              <w:top w:val="nil"/>
              <w:left w:val="nil"/>
              <w:bottom w:val="nil"/>
              <w:right w:val="nil"/>
            </w:tcBorders>
            <w:shd w:val="clear" w:color="auto" w:fill="auto"/>
            <w:noWrap/>
            <w:vAlign w:val="center"/>
            <w:hideMark/>
          </w:tcPr>
          <w:p w:rsidR="009545DF" w:rsidRPr="004C5509" w:rsidRDefault="009545DF" w:rsidP="00D61EB5">
            <w:pPr>
              <w:autoSpaceDE/>
              <w:autoSpaceDN/>
              <w:jc w:val="center"/>
              <w:rPr>
                <w:color w:val="000000"/>
                <w:sz w:val="16"/>
                <w:szCs w:val="16"/>
                <w:lang w:val="id-ID" w:eastAsia="id-ID"/>
              </w:rPr>
            </w:pPr>
            <w:r w:rsidRPr="004C5509">
              <w:rPr>
                <w:color w:val="000000"/>
                <w:sz w:val="16"/>
                <w:szCs w:val="16"/>
                <w:lang w:val="id-ID" w:eastAsia="id-ID"/>
              </w:rPr>
              <w:t>1,777</w:t>
            </w:r>
          </w:p>
        </w:tc>
        <w:tc>
          <w:tcPr>
            <w:tcW w:w="583" w:type="dxa"/>
            <w:tcBorders>
              <w:top w:val="nil"/>
              <w:left w:val="nil"/>
              <w:bottom w:val="nil"/>
              <w:right w:val="nil"/>
            </w:tcBorders>
            <w:shd w:val="clear" w:color="auto" w:fill="auto"/>
            <w:noWrap/>
            <w:vAlign w:val="center"/>
            <w:hideMark/>
          </w:tcPr>
          <w:p w:rsidR="009545DF" w:rsidRPr="004C5509" w:rsidRDefault="009545DF" w:rsidP="00D61EB5">
            <w:pPr>
              <w:autoSpaceDE/>
              <w:autoSpaceDN/>
              <w:jc w:val="center"/>
              <w:rPr>
                <w:color w:val="000000"/>
                <w:sz w:val="16"/>
                <w:szCs w:val="16"/>
                <w:lang w:val="id-ID" w:eastAsia="id-ID"/>
              </w:rPr>
            </w:pPr>
            <w:r w:rsidRPr="004C5509">
              <w:rPr>
                <w:color w:val="000000"/>
                <w:sz w:val="16"/>
                <w:szCs w:val="16"/>
                <w:lang w:val="id-ID" w:eastAsia="id-ID"/>
              </w:rPr>
              <w:t>1</w:t>
            </w:r>
          </w:p>
        </w:tc>
      </w:tr>
      <w:tr w:rsidR="009545DF" w:rsidRPr="004C5509" w:rsidTr="00D61EB5">
        <w:trPr>
          <w:trHeight w:val="20"/>
          <w:jc w:val="center"/>
        </w:trPr>
        <w:tc>
          <w:tcPr>
            <w:tcW w:w="865" w:type="dxa"/>
            <w:tcBorders>
              <w:top w:val="nil"/>
              <w:left w:val="nil"/>
              <w:bottom w:val="nil"/>
              <w:right w:val="nil"/>
            </w:tcBorders>
            <w:shd w:val="clear" w:color="auto" w:fill="auto"/>
            <w:noWrap/>
            <w:vAlign w:val="center"/>
            <w:hideMark/>
          </w:tcPr>
          <w:p w:rsidR="009545DF" w:rsidRPr="004C5509" w:rsidRDefault="009545DF" w:rsidP="00D61EB5">
            <w:pPr>
              <w:autoSpaceDE/>
              <w:autoSpaceDN/>
              <w:jc w:val="center"/>
              <w:rPr>
                <w:color w:val="000000"/>
                <w:sz w:val="16"/>
                <w:szCs w:val="16"/>
                <w:lang w:val="id-ID" w:eastAsia="id-ID"/>
              </w:rPr>
            </w:pPr>
            <w:r w:rsidRPr="004C5509">
              <w:rPr>
                <w:color w:val="000000"/>
                <w:sz w:val="16"/>
                <w:szCs w:val="16"/>
                <w:lang w:val="id-ID" w:eastAsia="id-ID"/>
              </w:rPr>
              <w:t>292,667</w:t>
            </w:r>
          </w:p>
        </w:tc>
        <w:tc>
          <w:tcPr>
            <w:tcW w:w="656" w:type="dxa"/>
            <w:tcBorders>
              <w:top w:val="nil"/>
              <w:left w:val="nil"/>
              <w:bottom w:val="nil"/>
              <w:right w:val="nil"/>
            </w:tcBorders>
            <w:shd w:val="clear" w:color="auto" w:fill="auto"/>
            <w:noWrap/>
            <w:vAlign w:val="center"/>
            <w:hideMark/>
          </w:tcPr>
          <w:p w:rsidR="009545DF" w:rsidRPr="004C5509" w:rsidRDefault="009545DF" w:rsidP="00D61EB5">
            <w:pPr>
              <w:autoSpaceDE/>
              <w:autoSpaceDN/>
              <w:jc w:val="center"/>
              <w:rPr>
                <w:color w:val="000000"/>
                <w:sz w:val="16"/>
                <w:szCs w:val="16"/>
                <w:lang w:val="id-ID" w:eastAsia="id-ID"/>
              </w:rPr>
            </w:pPr>
            <w:r w:rsidRPr="004C5509">
              <w:rPr>
                <w:color w:val="000000"/>
                <w:sz w:val="16"/>
                <w:szCs w:val="16"/>
                <w:lang w:val="id-ID" w:eastAsia="id-ID"/>
              </w:rPr>
              <w:t>8,183</w:t>
            </w:r>
          </w:p>
        </w:tc>
        <w:tc>
          <w:tcPr>
            <w:tcW w:w="736" w:type="dxa"/>
            <w:tcBorders>
              <w:top w:val="nil"/>
              <w:left w:val="nil"/>
              <w:bottom w:val="nil"/>
              <w:right w:val="nil"/>
            </w:tcBorders>
            <w:shd w:val="clear" w:color="auto" w:fill="auto"/>
            <w:noWrap/>
            <w:vAlign w:val="center"/>
            <w:hideMark/>
          </w:tcPr>
          <w:p w:rsidR="009545DF" w:rsidRPr="004C5509" w:rsidRDefault="009545DF" w:rsidP="00D61EB5">
            <w:pPr>
              <w:autoSpaceDE/>
              <w:autoSpaceDN/>
              <w:jc w:val="center"/>
              <w:rPr>
                <w:color w:val="000000"/>
                <w:sz w:val="16"/>
                <w:szCs w:val="16"/>
                <w:lang w:val="id-ID" w:eastAsia="id-ID"/>
              </w:rPr>
            </w:pPr>
            <w:r w:rsidRPr="004C5509">
              <w:rPr>
                <w:color w:val="000000"/>
                <w:sz w:val="16"/>
                <w:szCs w:val="16"/>
                <w:lang w:val="id-ID" w:eastAsia="id-ID"/>
              </w:rPr>
              <w:t>397,333</w:t>
            </w:r>
          </w:p>
        </w:tc>
        <w:tc>
          <w:tcPr>
            <w:tcW w:w="576" w:type="dxa"/>
            <w:tcBorders>
              <w:top w:val="nil"/>
              <w:left w:val="nil"/>
              <w:bottom w:val="nil"/>
              <w:right w:val="nil"/>
            </w:tcBorders>
            <w:shd w:val="clear" w:color="auto" w:fill="auto"/>
            <w:noWrap/>
            <w:vAlign w:val="center"/>
            <w:hideMark/>
          </w:tcPr>
          <w:p w:rsidR="009545DF" w:rsidRPr="004C5509" w:rsidRDefault="009545DF" w:rsidP="00D61EB5">
            <w:pPr>
              <w:autoSpaceDE/>
              <w:autoSpaceDN/>
              <w:jc w:val="center"/>
              <w:rPr>
                <w:color w:val="000000"/>
                <w:sz w:val="16"/>
                <w:szCs w:val="16"/>
                <w:lang w:val="id-ID" w:eastAsia="id-ID"/>
              </w:rPr>
            </w:pPr>
            <w:r w:rsidRPr="004C5509">
              <w:rPr>
                <w:color w:val="000000"/>
                <w:sz w:val="16"/>
                <w:szCs w:val="16"/>
                <w:lang w:val="id-ID" w:eastAsia="id-ID"/>
              </w:rPr>
              <w:t>2,890</w:t>
            </w:r>
          </w:p>
        </w:tc>
        <w:tc>
          <w:tcPr>
            <w:tcW w:w="583" w:type="dxa"/>
            <w:tcBorders>
              <w:top w:val="nil"/>
              <w:left w:val="nil"/>
              <w:bottom w:val="nil"/>
              <w:right w:val="nil"/>
            </w:tcBorders>
            <w:shd w:val="clear" w:color="auto" w:fill="auto"/>
            <w:noWrap/>
            <w:vAlign w:val="center"/>
            <w:hideMark/>
          </w:tcPr>
          <w:p w:rsidR="009545DF" w:rsidRPr="004C5509" w:rsidRDefault="009545DF" w:rsidP="00D61EB5">
            <w:pPr>
              <w:autoSpaceDE/>
              <w:autoSpaceDN/>
              <w:jc w:val="center"/>
              <w:rPr>
                <w:color w:val="000000"/>
                <w:sz w:val="16"/>
                <w:szCs w:val="16"/>
                <w:lang w:val="id-ID" w:eastAsia="id-ID"/>
              </w:rPr>
            </w:pPr>
            <w:r w:rsidRPr="004C5509">
              <w:rPr>
                <w:color w:val="000000"/>
                <w:sz w:val="16"/>
                <w:szCs w:val="16"/>
                <w:lang w:val="id-ID" w:eastAsia="id-ID"/>
              </w:rPr>
              <w:t>1</w:t>
            </w:r>
          </w:p>
        </w:tc>
      </w:tr>
      <w:tr w:rsidR="009545DF" w:rsidRPr="004C5509" w:rsidTr="00D61EB5">
        <w:trPr>
          <w:trHeight w:val="20"/>
          <w:jc w:val="center"/>
        </w:trPr>
        <w:tc>
          <w:tcPr>
            <w:tcW w:w="865" w:type="dxa"/>
            <w:tcBorders>
              <w:top w:val="nil"/>
              <w:left w:val="nil"/>
              <w:bottom w:val="nil"/>
              <w:right w:val="nil"/>
            </w:tcBorders>
            <w:shd w:val="clear" w:color="auto" w:fill="auto"/>
            <w:noWrap/>
            <w:vAlign w:val="center"/>
            <w:hideMark/>
          </w:tcPr>
          <w:p w:rsidR="009545DF" w:rsidRPr="004C5509" w:rsidRDefault="009545DF" w:rsidP="00D61EB5">
            <w:pPr>
              <w:autoSpaceDE/>
              <w:autoSpaceDN/>
              <w:jc w:val="center"/>
              <w:rPr>
                <w:color w:val="000000"/>
                <w:sz w:val="16"/>
                <w:szCs w:val="16"/>
                <w:lang w:val="id-ID" w:eastAsia="id-ID"/>
              </w:rPr>
            </w:pPr>
            <w:r w:rsidRPr="004C5509">
              <w:rPr>
                <w:color w:val="000000"/>
                <w:sz w:val="16"/>
                <w:szCs w:val="16"/>
                <w:lang w:val="id-ID" w:eastAsia="id-ID"/>
              </w:rPr>
              <w:t>380,333</w:t>
            </w:r>
          </w:p>
        </w:tc>
        <w:tc>
          <w:tcPr>
            <w:tcW w:w="656" w:type="dxa"/>
            <w:tcBorders>
              <w:top w:val="nil"/>
              <w:left w:val="nil"/>
              <w:bottom w:val="nil"/>
              <w:right w:val="nil"/>
            </w:tcBorders>
            <w:shd w:val="clear" w:color="auto" w:fill="auto"/>
            <w:noWrap/>
            <w:vAlign w:val="center"/>
            <w:hideMark/>
          </w:tcPr>
          <w:p w:rsidR="009545DF" w:rsidRPr="004C5509" w:rsidRDefault="009545DF" w:rsidP="00D61EB5">
            <w:pPr>
              <w:autoSpaceDE/>
              <w:autoSpaceDN/>
              <w:jc w:val="center"/>
              <w:rPr>
                <w:color w:val="000000"/>
                <w:sz w:val="16"/>
                <w:szCs w:val="16"/>
                <w:lang w:val="id-ID" w:eastAsia="id-ID"/>
              </w:rPr>
            </w:pPr>
            <w:r w:rsidRPr="004C5509">
              <w:rPr>
                <w:color w:val="000000"/>
                <w:sz w:val="16"/>
                <w:szCs w:val="16"/>
                <w:lang w:val="id-ID" w:eastAsia="id-ID"/>
              </w:rPr>
              <w:t>15,560</w:t>
            </w:r>
          </w:p>
        </w:tc>
        <w:tc>
          <w:tcPr>
            <w:tcW w:w="736" w:type="dxa"/>
            <w:tcBorders>
              <w:top w:val="nil"/>
              <w:left w:val="nil"/>
              <w:bottom w:val="nil"/>
              <w:right w:val="nil"/>
            </w:tcBorders>
            <w:shd w:val="clear" w:color="auto" w:fill="auto"/>
            <w:noWrap/>
            <w:vAlign w:val="center"/>
            <w:hideMark/>
          </w:tcPr>
          <w:p w:rsidR="009545DF" w:rsidRPr="004C5509" w:rsidRDefault="009545DF" w:rsidP="00D61EB5">
            <w:pPr>
              <w:autoSpaceDE/>
              <w:autoSpaceDN/>
              <w:jc w:val="center"/>
              <w:rPr>
                <w:color w:val="000000"/>
                <w:sz w:val="16"/>
                <w:szCs w:val="16"/>
                <w:lang w:val="id-ID" w:eastAsia="id-ID"/>
              </w:rPr>
            </w:pPr>
            <w:r w:rsidRPr="004C5509">
              <w:rPr>
                <w:color w:val="000000"/>
                <w:sz w:val="16"/>
                <w:szCs w:val="16"/>
                <w:lang w:val="id-ID" w:eastAsia="id-ID"/>
              </w:rPr>
              <w:t>410,333</w:t>
            </w:r>
          </w:p>
        </w:tc>
        <w:tc>
          <w:tcPr>
            <w:tcW w:w="576" w:type="dxa"/>
            <w:tcBorders>
              <w:top w:val="nil"/>
              <w:left w:val="nil"/>
              <w:bottom w:val="nil"/>
              <w:right w:val="nil"/>
            </w:tcBorders>
            <w:shd w:val="clear" w:color="auto" w:fill="auto"/>
            <w:noWrap/>
            <w:vAlign w:val="center"/>
            <w:hideMark/>
          </w:tcPr>
          <w:p w:rsidR="009545DF" w:rsidRPr="004C5509" w:rsidRDefault="009545DF" w:rsidP="00D61EB5">
            <w:pPr>
              <w:autoSpaceDE/>
              <w:autoSpaceDN/>
              <w:jc w:val="center"/>
              <w:rPr>
                <w:color w:val="000000"/>
                <w:sz w:val="16"/>
                <w:szCs w:val="16"/>
                <w:lang w:val="id-ID" w:eastAsia="id-ID"/>
              </w:rPr>
            </w:pPr>
            <w:r w:rsidRPr="004C5509">
              <w:rPr>
                <w:color w:val="000000"/>
                <w:sz w:val="16"/>
                <w:szCs w:val="16"/>
                <w:lang w:val="id-ID" w:eastAsia="id-ID"/>
              </w:rPr>
              <w:t>2,377</w:t>
            </w:r>
          </w:p>
        </w:tc>
        <w:tc>
          <w:tcPr>
            <w:tcW w:w="583" w:type="dxa"/>
            <w:tcBorders>
              <w:top w:val="nil"/>
              <w:left w:val="nil"/>
              <w:bottom w:val="nil"/>
              <w:right w:val="nil"/>
            </w:tcBorders>
            <w:shd w:val="clear" w:color="auto" w:fill="auto"/>
            <w:noWrap/>
            <w:vAlign w:val="center"/>
            <w:hideMark/>
          </w:tcPr>
          <w:p w:rsidR="009545DF" w:rsidRPr="004C5509" w:rsidRDefault="009545DF" w:rsidP="00D61EB5">
            <w:pPr>
              <w:autoSpaceDE/>
              <w:autoSpaceDN/>
              <w:jc w:val="center"/>
              <w:rPr>
                <w:color w:val="000000"/>
                <w:sz w:val="16"/>
                <w:szCs w:val="16"/>
                <w:lang w:val="id-ID" w:eastAsia="id-ID"/>
              </w:rPr>
            </w:pPr>
            <w:r w:rsidRPr="004C5509">
              <w:rPr>
                <w:color w:val="000000"/>
                <w:sz w:val="16"/>
                <w:szCs w:val="16"/>
                <w:lang w:val="id-ID" w:eastAsia="id-ID"/>
              </w:rPr>
              <w:t>1</w:t>
            </w:r>
          </w:p>
        </w:tc>
      </w:tr>
      <w:tr w:rsidR="009545DF" w:rsidRPr="004C5509" w:rsidTr="00D61EB5">
        <w:trPr>
          <w:trHeight w:val="20"/>
          <w:jc w:val="center"/>
        </w:trPr>
        <w:tc>
          <w:tcPr>
            <w:tcW w:w="865" w:type="dxa"/>
            <w:tcBorders>
              <w:top w:val="nil"/>
              <w:left w:val="nil"/>
              <w:bottom w:val="double" w:sz="4" w:space="0" w:color="auto"/>
              <w:right w:val="nil"/>
            </w:tcBorders>
            <w:shd w:val="clear" w:color="auto" w:fill="auto"/>
            <w:noWrap/>
            <w:vAlign w:val="center"/>
            <w:hideMark/>
          </w:tcPr>
          <w:p w:rsidR="009545DF" w:rsidRPr="004C5509" w:rsidRDefault="009545DF" w:rsidP="00D61EB5">
            <w:pPr>
              <w:autoSpaceDE/>
              <w:autoSpaceDN/>
              <w:jc w:val="center"/>
              <w:rPr>
                <w:color w:val="000000"/>
                <w:sz w:val="16"/>
                <w:szCs w:val="16"/>
                <w:lang w:val="id-ID" w:eastAsia="id-ID"/>
              </w:rPr>
            </w:pPr>
            <w:r w:rsidRPr="004C5509">
              <w:rPr>
                <w:color w:val="000000"/>
                <w:sz w:val="16"/>
                <w:szCs w:val="16"/>
                <w:lang w:val="id-ID" w:eastAsia="id-ID"/>
              </w:rPr>
              <w:t>244,667</w:t>
            </w:r>
          </w:p>
        </w:tc>
        <w:tc>
          <w:tcPr>
            <w:tcW w:w="656" w:type="dxa"/>
            <w:tcBorders>
              <w:top w:val="nil"/>
              <w:left w:val="nil"/>
              <w:bottom w:val="double" w:sz="4" w:space="0" w:color="auto"/>
              <w:right w:val="nil"/>
            </w:tcBorders>
            <w:shd w:val="clear" w:color="auto" w:fill="auto"/>
            <w:noWrap/>
            <w:vAlign w:val="center"/>
            <w:hideMark/>
          </w:tcPr>
          <w:p w:rsidR="009545DF" w:rsidRPr="004C5509" w:rsidRDefault="009545DF" w:rsidP="00D61EB5">
            <w:pPr>
              <w:autoSpaceDE/>
              <w:autoSpaceDN/>
              <w:jc w:val="center"/>
              <w:rPr>
                <w:color w:val="000000"/>
                <w:sz w:val="16"/>
                <w:szCs w:val="16"/>
                <w:lang w:val="id-ID" w:eastAsia="id-ID"/>
              </w:rPr>
            </w:pPr>
            <w:r w:rsidRPr="004C5509">
              <w:rPr>
                <w:color w:val="000000"/>
                <w:sz w:val="16"/>
                <w:szCs w:val="16"/>
                <w:lang w:val="id-ID" w:eastAsia="id-ID"/>
              </w:rPr>
              <w:t>11,440</w:t>
            </w:r>
          </w:p>
        </w:tc>
        <w:tc>
          <w:tcPr>
            <w:tcW w:w="736" w:type="dxa"/>
            <w:tcBorders>
              <w:top w:val="nil"/>
              <w:left w:val="nil"/>
              <w:bottom w:val="double" w:sz="4" w:space="0" w:color="auto"/>
              <w:right w:val="nil"/>
            </w:tcBorders>
            <w:shd w:val="clear" w:color="auto" w:fill="auto"/>
            <w:noWrap/>
            <w:vAlign w:val="center"/>
            <w:hideMark/>
          </w:tcPr>
          <w:p w:rsidR="009545DF" w:rsidRPr="004C5509" w:rsidRDefault="009545DF" w:rsidP="00D61EB5">
            <w:pPr>
              <w:autoSpaceDE/>
              <w:autoSpaceDN/>
              <w:jc w:val="center"/>
              <w:rPr>
                <w:color w:val="000000"/>
                <w:sz w:val="16"/>
                <w:szCs w:val="16"/>
                <w:lang w:val="id-ID" w:eastAsia="id-ID"/>
              </w:rPr>
            </w:pPr>
            <w:r w:rsidRPr="004C5509">
              <w:rPr>
                <w:color w:val="000000"/>
                <w:sz w:val="16"/>
                <w:szCs w:val="16"/>
                <w:lang w:val="id-ID" w:eastAsia="id-ID"/>
              </w:rPr>
              <w:t>368,000</w:t>
            </w:r>
          </w:p>
        </w:tc>
        <w:tc>
          <w:tcPr>
            <w:tcW w:w="576" w:type="dxa"/>
            <w:tcBorders>
              <w:top w:val="nil"/>
              <w:left w:val="nil"/>
              <w:bottom w:val="double" w:sz="4" w:space="0" w:color="auto"/>
              <w:right w:val="nil"/>
            </w:tcBorders>
            <w:shd w:val="clear" w:color="auto" w:fill="auto"/>
            <w:noWrap/>
            <w:vAlign w:val="center"/>
            <w:hideMark/>
          </w:tcPr>
          <w:p w:rsidR="009545DF" w:rsidRPr="004C5509" w:rsidRDefault="009545DF" w:rsidP="00D61EB5">
            <w:pPr>
              <w:autoSpaceDE/>
              <w:autoSpaceDN/>
              <w:jc w:val="center"/>
              <w:rPr>
                <w:color w:val="000000"/>
                <w:sz w:val="16"/>
                <w:szCs w:val="16"/>
                <w:lang w:val="id-ID" w:eastAsia="id-ID"/>
              </w:rPr>
            </w:pPr>
            <w:r w:rsidRPr="004C5509">
              <w:rPr>
                <w:color w:val="000000"/>
                <w:sz w:val="16"/>
                <w:szCs w:val="16"/>
                <w:lang w:val="id-ID" w:eastAsia="id-ID"/>
              </w:rPr>
              <w:t>2,280</w:t>
            </w:r>
          </w:p>
        </w:tc>
        <w:tc>
          <w:tcPr>
            <w:tcW w:w="583" w:type="dxa"/>
            <w:tcBorders>
              <w:top w:val="nil"/>
              <w:left w:val="nil"/>
              <w:bottom w:val="double" w:sz="4" w:space="0" w:color="auto"/>
              <w:right w:val="nil"/>
            </w:tcBorders>
            <w:shd w:val="clear" w:color="auto" w:fill="auto"/>
            <w:noWrap/>
            <w:vAlign w:val="center"/>
            <w:hideMark/>
          </w:tcPr>
          <w:p w:rsidR="009545DF" w:rsidRPr="004C5509" w:rsidRDefault="009545DF" w:rsidP="00D61EB5">
            <w:pPr>
              <w:autoSpaceDE/>
              <w:autoSpaceDN/>
              <w:jc w:val="center"/>
              <w:rPr>
                <w:color w:val="000000"/>
                <w:sz w:val="16"/>
                <w:szCs w:val="16"/>
                <w:lang w:val="id-ID" w:eastAsia="id-ID"/>
              </w:rPr>
            </w:pPr>
            <w:r w:rsidRPr="004C5509">
              <w:rPr>
                <w:color w:val="000000"/>
                <w:sz w:val="16"/>
                <w:szCs w:val="16"/>
                <w:lang w:val="id-ID" w:eastAsia="id-ID"/>
              </w:rPr>
              <w:t>1</w:t>
            </w:r>
          </w:p>
        </w:tc>
      </w:tr>
    </w:tbl>
    <w:p w:rsidR="006D2B9F" w:rsidRPr="00A815FF" w:rsidRDefault="000B0FF1" w:rsidP="001D02D9">
      <w:pPr>
        <w:ind w:firstLine="142"/>
        <w:jc w:val="both"/>
        <w:rPr>
          <w:lang w:val="id-ID"/>
        </w:rPr>
      </w:pPr>
      <w:r>
        <w:rPr>
          <w:lang w:val="id-ID"/>
        </w:rPr>
        <w:t>Data pada Tabel 3</w:t>
      </w:r>
      <w:r w:rsidRPr="0001717E">
        <w:rPr>
          <w:lang w:val="id-ID"/>
        </w:rPr>
        <w:t xml:space="preserve"> tersebut ditentukan karena pada kasus kali ini keempat respon yaitu waktu pengerjaan, tebal lapisan </w:t>
      </w:r>
      <w:r w:rsidRPr="0001717E">
        <w:rPr>
          <w:i/>
          <w:lang w:val="id-ID"/>
        </w:rPr>
        <w:t>recast</w:t>
      </w:r>
      <w:r w:rsidRPr="0001717E">
        <w:rPr>
          <w:lang w:val="id-ID"/>
        </w:rPr>
        <w:t xml:space="preserve">, lebar pemotongan dan kekasaran permukaan memiliki karakteristik yang sama yaitu </w:t>
      </w:r>
      <w:r w:rsidRPr="0001717E">
        <w:rPr>
          <w:i/>
          <w:lang w:val="id-ID"/>
        </w:rPr>
        <w:t>smaller the better</w:t>
      </w:r>
      <w:r w:rsidRPr="0001717E">
        <w:rPr>
          <w:lang w:val="id-ID"/>
        </w:rPr>
        <w:t xml:space="preserve">, sehingga keempat respon tersebut masuk dalam DMU </w:t>
      </w:r>
      <w:r w:rsidRPr="0001717E">
        <w:rPr>
          <w:i/>
          <w:lang w:val="id-ID"/>
        </w:rPr>
        <w:t>input</w:t>
      </w:r>
      <w:r w:rsidRPr="0001717E">
        <w:rPr>
          <w:lang w:val="id-ID"/>
        </w:rPr>
        <w:t xml:space="preserve">. Unit (satu) ditetapkan juga sebagai DMU </w:t>
      </w:r>
      <w:r w:rsidRPr="0001717E">
        <w:rPr>
          <w:i/>
          <w:lang w:val="id-ID"/>
        </w:rPr>
        <w:t>output</w:t>
      </w:r>
      <w:r w:rsidRPr="0001717E">
        <w:rPr>
          <w:lang w:val="id-ID"/>
        </w:rPr>
        <w:t>.</w:t>
      </w:r>
    </w:p>
    <w:p w:rsidR="00D7570D" w:rsidRPr="004576E9" w:rsidRDefault="00A815FF" w:rsidP="00A815FF">
      <w:pPr>
        <w:pStyle w:val="Heading2"/>
      </w:pPr>
      <w:r>
        <w:rPr>
          <w:lang w:val="id-ID"/>
        </w:rPr>
        <w:t>Perhitungan Nilai DEA Model CCR</w:t>
      </w:r>
    </w:p>
    <w:p w:rsidR="00A815FF" w:rsidRDefault="00A815FF" w:rsidP="001D02D9">
      <w:pPr>
        <w:pStyle w:val="ListParagraph"/>
        <w:tabs>
          <w:tab w:val="left" w:pos="0"/>
        </w:tabs>
        <w:autoSpaceDE w:val="0"/>
        <w:autoSpaceDN w:val="0"/>
        <w:adjustRightInd w:val="0"/>
        <w:spacing w:after="0" w:line="240" w:lineRule="auto"/>
        <w:ind w:left="0" w:firstLine="142"/>
        <w:jc w:val="both"/>
        <w:rPr>
          <w:rFonts w:ascii="Times New Roman" w:hAnsi="Times New Roman"/>
          <w:sz w:val="20"/>
          <w:szCs w:val="20"/>
        </w:rPr>
      </w:pPr>
      <w:r w:rsidRPr="00A815FF">
        <w:rPr>
          <w:rFonts w:ascii="Times New Roman" w:hAnsi="Times New Roman"/>
          <w:sz w:val="20"/>
          <w:szCs w:val="20"/>
        </w:rPr>
        <w:t xml:space="preserve">Dalam kasus ini menunjukkan bahwa respon </w:t>
      </w:r>
      <w:r w:rsidR="008A4B7B">
        <w:rPr>
          <w:rFonts w:ascii="Times New Roman" w:hAnsi="Times New Roman"/>
          <w:sz w:val="20"/>
          <w:szCs w:val="20"/>
        </w:rPr>
        <w:t xml:space="preserve">waktu pengerjaan, tebal lapisan recast, lebar pemotongan, dan kekasaran permukaan </w:t>
      </w:r>
      <w:r w:rsidRPr="00A815FF">
        <w:rPr>
          <w:rFonts w:ascii="Times New Roman" w:hAnsi="Times New Roman"/>
          <w:sz w:val="20"/>
          <w:szCs w:val="20"/>
        </w:rPr>
        <w:t xml:space="preserve">mempunyai karakteristik </w:t>
      </w:r>
      <w:r w:rsidRPr="00A815FF">
        <w:rPr>
          <w:rFonts w:ascii="Times New Roman" w:hAnsi="Times New Roman"/>
          <w:i/>
          <w:sz w:val="20"/>
          <w:szCs w:val="20"/>
        </w:rPr>
        <w:t>Smaller The Better</w:t>
      </w:r>
      <w:r w:rsidRPr="00A815FF">
        <w:rPr>
          <w:rFonts w:ascii="Times New Roman" w:hAnsi="Times New Roman"/>
          <w:sz w:val="20"/>
          <w:szCs w:val="20"/>
        </w:rPr>
        <w:t xml:space="preserve"> (STB) sehingga dapat menetapkan semua respon sebagai </w:t>
      </w:r>
      <w:r w:rsidRPr="00A815FF">
        <w:rPr>
          <w:rFonts w:ascii="Times New Roman" w:hAnsi="Times New Roman"/>
          <w:i/>
          <w:sz w:val="20"/>
          <w:szCs w:val="20"/>
        </w:rPr>
        <w:t>input</w:t>
      </w:r>
      <w:r w:rsidR="008A4B7B">
        <w:rPr>
          <w:rFonts w:ascii="Times New Roman" w:hAnsi="Times New Roman"/>
          <w:sz w:val="20"/>
          <w:szCs w:val="20"/>
        </w:rPr>
        <w:t xml:space="preserve"> dan menetapkan nilai</w:t>
      </w:r>
      <w:r w:rsidRPr="00A815FF">
        <w:rPr>
          <w:rFonts w:ascii="Times New Roman" w:hAnsi="Times New Roman"/>
          <w:sz w:val="20"/>
          <w:szCs w:val="20"/>
        </w:rPr>
        <w:t xml:space="preserve"> (satu) sebagai </w:t>
      </w:r>
      <w:r w:rsidRPr="00A815FF">
        <w:rPr>
          <w:rFonts w:ascii="Times New Roman" w:hAnsi="Times New Roman"/>
          <w:i/>
          <w:sz w:val="20"/>
          <w:szCs w:val="20"/>
        </w:rPr>
        <w:t>output</w:t>
      </w:r>
      <w:r w:rsidRPr="00A815FF">
        <w:rPr>
          <w:rFonts w:ascii="Times New Roman" w:hAnsi="Times New Roman"/>
          <w:sz w:val="20"/>
          <w:szCs w:val="20"/>
        </w:rPr>
        <w:t xml:space="preserve">. </w:t>
      </w:r>
      <w:r>
        <w:rPr>
          <w:rFonts w:ascii="Times New Roman" w:hAnsi="Times New Roman"/>
          <w:sz w:val="20"/>
          <w:szCs w:val="20"/>
        </w:rPr>
        <w:t>Tabel 4</w:t>
      </w:r>
      <w:r w:rsidRPr="00A815FF">
        <w:rPr>
          <w:rFonts w:ascii="Times New Roman" w:hAnsi="Times New Roman"/>
          <w:sz w:val="20"/>
          <w:szCs w:val="20"/>
        </w:rPr>
        <w:t xml:space="preserve"> adalah hasil perhitungan nilai E</w:t>
      </w:r>
      <w:r w:rsidRPr="00A815FF">
        <w:rPr>
          <w:rFonts w:ascii="Times New Roman" w:hAnsi="Times New Roman"/>
          <w:sz w:val="20"/>
          <w:szCs w:val="20"/>
          <w:vertAlign w:val="subscript"/>
        </w:rPr>
        <w:t>oo</w:t>
      </w:r>
      <w:r w:rsidRPr="00A815FF">
        <w:rPr>
          <w:rFonts w:ascii="Times New Roman" w:hAnsi="Times New Roman"/>
          <w:sz w:val="20"/>
          <w:szCs w:val="20"/>
        </w:rPr>
        <w:t xml:space="preserve"> atau DEA model CCR secara keseluruhan dari DMU 1 sampai dengan DMU 8:</w:t>
      </w:r>
    </w:p>
    <w:p w:rsidR="00D61EB5" w:rsidRDefault="00D61EB5" w:rsidP="00A815FF">
      <w:pPr>
        <w:jc w:val="center"/>
        <w:rPr>
          <w:sz w:val="16"/>
          <w:szCs w:val="16"/>
          <w:lang w:val="id-ID"/>
        </w:rPr>
      </w:pPr>
      <w:r>
        <w:rPr>
          <w:sz w:val="16"/>
          <w:szCs w:val="16"/>
          <w:lang w:val="id-ID"/>
        </w:rPr>
        <w:t>Tabel 4</w:t>
      </w:r>
    </w:p>
    <w:p w:rsidR="00A815FF" w:rsidRPr="00A815FF" w:rsidRDefault="00A815FF" w:rsidP="00A815FF">
      <w:pPr>
        <w:jc w:val="center"/>
        <w:rPr>
          <w:sz w:val="16"/>
          <w:szCs w:val="16"/>
          <w:lang w:val="id-ID"/>
        </w:rPr>
      </w:pPr>
      <w:r w:rsidRPr="00A815FF">
        <w:rPr>
          <w:sz w:val="16"/>
          <w:szCs w:val="16"/>
          <w:lang w:val="id-ID"/>
        </w:rPr>
        <w:t>Perhitungan Model DEA CCR</w:t>
      </w:r>
    </w:p>
    <w:tbl>
      <w:tblPr>
        <w:tblW w:w="4692" w:type="dxa"/>
        <w:jc w:val="center"/>
        <w:tblLook w:val="04A0"/>
      </w:tblPr>
      <w:tblGrid>
        <w:gridCol w:w="723"/>
        <w:gridCol w:w="736"/>
        <w:gridCol w:w="656"/>
        <w:gridCol w:w="736"/>
        <w:gridCol w:w="576"/>
        <w:gridCol w:w="661"/>
        <w:gridCol w:w="604"/>
      </w:tblGrid>
      <w:tr w:rsidR="00D61EB5" w:rsidRPr="004C5509" w:rsidTr="00C82669">
        <w:trPr>
          <w:trHeight w:val="20"/>
          <w:jc w:val="center"/>
        </w:trPr>
        <w:tc>
          <w:tcPr>
            <w:tcW w:w="723" w:type="dxa"/>
            <w:vMerge w:val="restart"/>
            <w:tcBorders>
              <w:top w:val="double" w:sz="4" w:space="0" w:color="auto"/>
              <w:left w:val="nil"/>
              <w:bottom w:val="single" w:sz="8" w:space="0" w:color="000000"/>
              <w:right w:val="nil"/>
            </w:tcBorders>
            <w:shd w:val="clear" w:color="auto" w:fill="auto"/>
            <w:noWrap/>
            <w:vAlign w:val="center"/>
            <w:hideMark/>
          </w:tcPr>
          <w:p w:rsidR="00D61EB5" w:rsidRPr="004C5509" w:rsidRDefault="00D61EB5" w:rsidP="00464C16">
            <w:pPr>
              <w:autoSpaceDE/>
              <w:autoSpaceDN/>
              <w:jc w:val="center"/>
              <w:rPr>
                <w:color w:val="000000"/>
                <w:sz w:val="16"/>
                <w:szCs w:val="16"/>
                <w:lang w:val="id-ID" w:eastAsia="id-ID"/>
              </w:rPr>
            </w:pPr>
            <w:r w:rsidRPr="004C5509">
              <w:rPr>
                <w:color w:val="000000"/>
                <w:sz w:val="16"/>
                <w:szCs w:val="16"/>
                <w:lang w:eastAsia="id-ID"/>
              </w:rPr>
              <w:t>DMUj</w:t>
            </w:r>
          </w:p>
        </w:tc>
        <w:tc>
          <w:tcPr>
            <w:tcW w:w="2704" w:type="dxa"/>
            <w:gridSpan w:val="4"/>
            <w:tcBorders>
              <w:top w:val="double" w:sz="4" w:space="0" w:color="auto"/>
              <w:left w:val="nil"/>
              <w:bottom w:val="single" w:sz="8" w:space="0" w:color="auto"/>
              <w:right w:val="nil"/>
            </w:tcBorders>
            <w:shd w:val="clear" w:color="auto" w:fill="auto"/>
            <w:noWrap/>
            <w:vAlign w:val="center"/>
            <w:hideMark/>
          </w:tcPr>
          <w:p w:rsidR="00D61EB5" w:rsidRPr="004C5509" w:rsidRDefault="00D61EB5" w:rsidP="00464C16">
            <w:pPr>
              <w:autoSpaceDE/>
              <w:autoSpaceDN/>
              <w:jc w:val="center"/>
              <w:rPr>
                <w:color w:val="000000"/>
                <w:sz w:val="16"/>
                <w:szCs w:val="16"/>
                <w:lang w:val="id-ID" w:eastAsia="id-ID"/>
              </w:rPr>
            </w:pPr>
            <w:r w:rsidRPr="004C5509">
              <w:rPr>
                <w:color w:val="000000"/>
                <w:sz w:val="16"/>
                <w:szCs w:val="16"/>
                <w:lang w:eastAsia="id-ID"/>
              </w:rPr>
              <w:t>Input</w:t>
            </w:r>
          </w:p>
        </w:tc>
        <w:tc>
          <w:tcPr>
            <w:tcW w:w="661" w:type="dxa"/>
            <w:tcBorders>
              <w:top w:val="double" w:sz="4" w:space="0" w:color="auto"/>
              <w:left w:val="nil"/>
              <w:bottom w:val="single" w:sz="8" w:space="0" w:color="auto"/>
              <w:right w:val="nil"/>
            </w:tcBorders>
            <w:shd w:val="clear" w:color="auto" w:fill="auto"/>
            <w:noWrap/>
            <w:vAlign w:val="center"/>
            <w:hideMark/>
          </w:tcPr>
          <w:p w:rsidR="00D61EB5" w:rsidRPr="004C5509" w:rsidRDefault="00D61EB5" w:rsidP="00D61EB5">
            <w:pPr>
              <w:autoSpaceDE/>
              <w:autoSpaceDN/>
              <w:rPr>
                <w:color w:val="000000"/>
                <w:sz w:val="16"/>
                <w:szCs w:val="16"/>
                <w:lang w:val="id-ID" w:eastAsia="id-ID"/>
              </w:rPr>
            </w:pPr>
            <w:r w:rsidRPr="004C5509">
              <w:rPr>
                <w:color w:val="000000"/>
                <w:sz w:val="16"/>
                <w:szCs w:val="16"/>
                <w:lang w:eastAsia="id-ID"/>
              </w:rPr>
              <w:t>Ou</w:t>
            </w:r>
            <w:r w:rsidRPr="004C5509">
              <w:rPr>
                <w:color w:val="000000"/>
                <w:sz w:val="16"/>
                <w:szCs w:val="16"/>
                <w:lang w:eastAsia="id-ID"/>
              </w:rPr>
              <w:t>t</w:t>
            </w:r>
            <w:r w:rsidRPr="004C5509">
              <w:rPr>
                <w:color w:val="000000"/>
                <w:sz w:val="16"/>
                <w:szCs w:val="16"/>
                <w:lang w:eastAsia="id-ID"/>
              </w:rPr>
              <w:t>put</w:t>
            </w:r>
          </w:p>
        </w:tc>
        <w:tc>
          <w:tcPr>
            <w:tcW w:w="604" w:type="dxa"/>
            <w:vMerge w:val="restart"/>
            <w:tcBorders>
              <w:top w:val="double" w:sz="4" w:space="0" w:color="auto"/>
              <w:left w:val="nil"/>
              <w:right w:val="nil"/>
            </w:tcBorders>
            <w:shd w:val="clear" w:color="auto" w:fill="auto"/>
            <w:noWrap/>
            <w:vAlign w:val="center"/>
            <w:hideMark/>
          </w:tcPr>
          <w:p w:rsidR="00D61EB5" w:rsidRPr="004C5509" w:rsidRDefault="00D61EB5" w:rsidP="00464C16">
            <w:pPr>
              <w:jc w:val="center"/>
              <w:rPr>
                <w:color w:val="000000"/>
                <w:sz w:val="16"/>
                <w:szCs w:val="16"/>
                <w:lang w:val="id-ID" w:eastAsia="id-ID"/>
              </w:rPr>
            </w:pPr>
            <w:r w:rsidRPr="004C5509">
              <w:rPr>
                <w:color w:val="000000"/>
                <w:sz w:val="16"/>
                <w:szCs w:val="16"/>
                <w:lang w:eastAsia="id-ID"/>
              </w:rPr>
              <w:t>Eoo</w:t>
            </w:r>
          </w:p>
        </w:tc>
      </w:tr>
      <w:tr w:rsidR="00D61EB5" w:rsidRPr="004C5509" w:rsidTr="00C82669">
        <w:trPr>
          <w:trHeight w:val="20"/>
          <w:jc w:val="center"/>
        </w:trPr>
        <w:tc>
          <w:tcPr>
            <w:tcW w:w="723" w:type="dxa"/>
            <w:vMerge/>
            <w:tcBorders>
              <w:top w:val="single" w:sz="8" w:space="0" w:color="auto"/>
              <w:left w:val="nil"/>
              <w:bottom w:val="single" w:sz="8" w:space="0" w:color="000000"/>
              <w:right w:val="nil"/>
            </w:tcBorders>
            <w:vAlign w:val="center"/>
            <w:hideMark/>
          </w:tcPr>
          <w:p w:rsidR="00D61EB5" w:rsidRPr="004C5509" w:rsidRDefault="00D61EB5" w:rsidP="00464C16">
            <w:pPr>
              <w:autoSpaceDE/>
              <w:autoSpaceDN/>
              <w:jc w:val="center"/>
              <w:rPr>
                <w:color w:val="000000"/>
                <w:sz w:val="16"/>
                <w:szCs w:val="16"/>
                <w:lang w:val="id-ID" w:eastAsia="id-ID"/>
              </w:rPr>
            </w:pPr>
          </w:p>
        </w:tc>
        <w:tc>
          <w:tcPr>
            <w:tcW w:w="736" w:type="dxa"/>
            <w:tcBorders>
              <w:top w:val="nil"/>
              <w:left w:val="nil"/>
              <w:bottom w:val="single" w:sz="8" w:space="0" w:color="auto"/>
              <w:right w:val="nil"/>
            </w:tcBorders>
            <w:shd w:val="clear" w:color="auto" w:fill="auto"/>
            <w:noWrap/>
            <w:vAlign w:val="center"/>
            <w:hideMark/>
          </w:tcPr>
          <w:p w:rsidR="00D61EB5" w:rsidRPr="00464C16" w:rsidRDefault="00D61EB5" w:rsidP="00464C16">
            <w:pPr>
              <w:autoSpaceDE/>
              <w:autoSpaceDN/>
              <w:jc w:val="center"/>
              <w:rPr>
                <w:color w:val="000000"/>
                <w:sz w:val="16"/>
                <w:szCs w:val="16"/>
                <w:vertAlign w:val="subscript"/>
                <w:lang w:val="id-ID" w:eastAsia="id-ID"/>
              </w:rPr>
            </w:pPr>
            <w:r w:rsidRPr="004C5509">
              <w:rPr>
                <w:color w:val="000000"/>
                <w:sz w:val="16"/>
                <w:szCs w:val="16"/>
                <w:lang w:eastAsia="id-ID"/>
              </w:rPr>
              <w:t>X</w:t>
            </w:r>
            <w:r>
              <w:rPr>
                <w:color w:val="000000"/>
                <w:sz w:val="16"/>
                <w:szCs w:val="16"/>
                <w:vertAlign w:val="subscript"/>
                <w:lang w:val="id-ID" w:eastAsia="id-ID"/>
              </w:rPr>
              <w:t>1</w:t>
            </w:r>
          </w:p>
        </w:tc>
        <w:tc>
          <w:tcPr>
            <w:tcW w:w="656" w:type="dxa"/>
            <w:tcBorders>
              <w:top w:val="nil"/>
              <w:left w:val="nil"/>
              <w:bottom w:val="single" w:sz="8" w:space="0" w:color="auto"/>
              <w:right w:val="nil"/>
            </w:tcBorders>
            <w:shd w:val="clear" w:color="auto" w:fill="auto"/>
            <w:noWrap/>
            <w:vAlign w:val="center"/>
            <w:hideMark/>
          </w:tcPr>
          <w:p w:rsidR="00D61EB5" w:rsidRPr="00464C16" w:rsidRDefault="00D61EB5" w:rsidP="00464C16">
            <w:pPr>
              <w:autoSpaceDE/>
              <w:autoSpaceDN/>
              <w:jc w:val="center"/>
              <w:rPr>
                <w:color w:val="000000"/>
                <w:sz w:val="16"/>
                <w:szCs w:val="16"/>
                <w:vertAlign w:val="subscript"/>
                <w:lang w:val="id-ID" w:eastAsia="id-ID"/>
              </w:rPr>
            </w:pPr>
            <w:r w:rsidRPr="004C5509">
              <w:rPr>
                <w:color w:val="000000"/>
                <w:sz w:val="16"/>
                <w:szCs w:val="16"/>
                <w:lang w:eastAsia="id-ID"/>
              </w:rPr>
              <w:t>X</w:t>
            </w:r>
            <w:r>
              <w:rPr>
                <w:color w:val="000000"/>
                <w:sz w:val="16"/>
                <w:szCs w:val="16"/>
                <w:vertAlign w:val="subscript"/>
                <w:lang w:val="id-ID" w:eastAsia="id-ID"/>
              </w:rPr>
              <w:t>2</w:t>
            </w:r>
          </w:p>
        </w:tc>
        <w:tc>
          <w:tcPr>
            <w:tcW w:w="736" w:type="dxa"/>
            <w:tcBorders>
              <w:top w:val="nil"/>
              <w:left w:val="nil"/>
              <w:bottom w:val="single" w:sz="8" w:space="0" w:color="auto"/>
              <w:right w:val="nil"/>
            </w:tcBorders>
            <w:shd w:val="clear" w:color="auto" w:fill="auto"/>
            <w:noWrap/>
            <w:vAlign w:val="center"/>
            <w:hideMark/>
          </w:tcPr>
          <w:p w:rsidR="00D61EB5" w:rsidRPr="00464C16" w:rsidRDefault="00D61EB5" w:rsidP="00464C16">
            <w:pPr>
              <w:autoSpaceDE/>
              <w:autoSpaceDN/>
              <w:jc w:val="center"/>
              <w:rPr>
                <w:color w:val="000000"/>
                <w:sz w:val="16"/>
                <w:szCs w:val="16"/>
                <w:vertAlign w:val="subscript"/>
                <w:lang w:val="id-ID" w:eastAsia="id-ID"/>
              </w:rPr>
            </w:pPr>
            <w:r w:rsidRPr="004C5509">
              <w:rPr>
                <w:color w:val="000000"/>
                <w:sz w:val="16"/>
                <w:szCs w:val="16"/>
                <w:lang w:eastAsia="id-ID"/>
              </w:rPr>
              <w:t>X</w:t>
            </w:r>
            <w:r>
              <w:rPr>
                <w:color w:val="000000"/>
                <w:sz w:val="16"/>
                <w:szCs w:val="16"/>
                <w:vertAlign w:val="subscript"/>
                <w:lang w:val="id-ID" w:eastAsia="id-ID"/>
              </w:rPr>
              <w:t>3</w:t>
            </w:r>
          </w:p>
        </w:tc>
        <w:tc>
          <w:tcPr>
            <w:tcW w:w="576" w:type="dxa"/>
            <w:tcBorders>
              <w:top w:val="nil"/>
              <w:left w:val="nil"/>
              <w:bottom w:val="single" w:sz="8" w:space="0" w:color="auto"/>
              <w:right w:val="nil"/>
            </w:tcBorders>
            <w:shd w:val="clear" w:color="auto" w:fill="auto"/>
            <w:noWrap/>
            <w:vAlign w:val="center"/>
            <w:hideMark/>
          </w:tcPr>
          <w:p w:rsidR="00D61EB5" w:rsidRPr="00464C16" w:rsidRDefault="00D61EB5" w:rsidP="00464C16">
            <w:pPr>
              <w:autoSpaceDE/>
              <w:autoSpaceDN/>
              <w:jc w:val="center"/>
              <w:rPr>
                <w:color w:val="000000"/>
                <w:sz w:val="16"/>
                <w:szCs w:val="16"/>
                <w:vertAlign w:val="subscript"/>
                <w:lang w:val="id-ID" w:eastAsia="id-ID"/>
              </w:rPr>
            </w:pPr>
            <w:r w:rsidRPr="004C5509">
              <w:rPr>
                <w:color w:val="000000"/>
                <w:sz w:val="16"/>
                <w:szCs w:val="16"/>
                <w:lang w:eastAsia="id-ID"/>
              </w:rPr>
              <w:t>X</w:t>
            </w:r>
            <w:r>
              <w:rPr>
                <w:color w:val="000000"/>
                <w:sz w:val="16"/>
                <w:szCs w:val="16"/>
                <w:vertAlign w:val="subscript"/>
                <w:lang w:val="id-ID" w:eastAsia="id-ID"/>
              </w:rPr>
              <w:t>4</w:t>
            </w:r>
          </w:p>
        </w:tc>
        <w:tc>
          <w:tcPr>
            <w:tcW w:w="661" w:type="dxa"/>
            <w:tcBorders>
              <w:top w:val="nil"/>
              <w:left w:val="nil"/>
              <w:bottom w:val="single" w:sz="8" w:space="0" w:color="auto"/>
              <w:right w:val="nil"/>
            </w:tcBorders>
            <w:shd w:val="clear" w:color="auto" w:fill="auto"/>
            <w:noWrap/>
            <w:vAlign w:val="center"/>
            <w:hideMark/>
          </w:tcPr>
          <w:p w:rsidR="00D61EB5" w:rsidRPr="00464C16" w:rsidRDefault="00D61EB5" w:rsidP="00464C16">
            <w:pPr>
              <w:autoSpaceDE/>
              <w:autoSpaceDN/>
              <w:jc w:val="center"/>
              <w:rPr>
                <w:color w:val="000000"/>
                <w:sz w:val="16"/>
                <w:szCs w:val="16"/>
                <w:vertAlign w:val="subscript"/>
                <w:lang w:val="id-ID" w:eastAsia="id-ID"/>
              </w:rPr>
            </w:pPr>
            <w:r w:rsidRPr="004C5509">
              <w:rPr>
                <w:color w:val="000000"/>
                <w:sz w:val="16"/>
                <w:szCs w:val="16"/>
                <w:lang w:eastAsia="id-ID"/>
              </w:rPr>
              <w:t>Y</w:t>
            </w:r>
            <w:r>
              <w:rPr>
                <w:color w:val="000000"/>
                <w:sz w:val="16"/>
                <w:szCs w:val="16"/>
                <w:vertAlign w:val="subscript"/>
                <w:lang w:val="id-ID" w:eastAsia="id-ID"/>
              </w:rPr>
              <w:t>1</w:t>
            </w:r>
          </w:p>
        </w:tc>
        <w:tc>
          <w:tcPr>
            <w:tcW w:w="604" w:type="dxa"/>
            <w:vMerge/>
            <w:tcBorders>
              <w:left w:val="nil"/>
              <w:bottom w:val="single" w:sz="8" w:space="0" w:color="auto"/>
              <w:right w:val="nil"/>
            </w:tcBorders>
            <w:shd w:val="clear" w:color="auto" w:fill="auto"/>
            <w:noWrap/>
            <w:vAlign w:val="center"/>
            <w:hideMark/>
          </w:tcPr>
          <w:p w:rsidR="00D61EB5" w:rsidRPr="004C5509" w:rsidRDefault="00D61EB5" w:rsidP="00464C16">
            <w:pPr>
              <w:autoSpaceDE/>
              <w:autoSpaceDN/>
              <w:jc w:val="center"/>
              <w:rPr>
                <w:color w:val="000000"/>
                <w:sz w:val="16"/>
                <w:szCs w:val="16"/>
                <w:lang w:val="id-ID" w:eastAsia="id-ID"/>
              </w:rPr>
            </w:pPr>
          </w:p>
        </w:tc>
      </w:tr>
      <w:tr w:rsidR="004C5509" w:rsidRPr="004C5509" w:rsidTr="00D61EB5">
        <w:trPr>
          <w:trHeight w:val="20"/>
          <w:jc w:val="center"/>
        </w:trPr>
        <w:tc>
          <w:tcPr>
            <w:tcW w:w="723" w:type="dxa"/>
            <w:tcBorders>
              <w:top w:val="nil"/>
              <w:left w:val="nil"/>
              <w:bottom w:val="nil"/>
              <w:right w:val="nil"/>
            </w:tcBorders>
            <w:shd w:val="clear" w:color="auto" w:fill="auto"/>
            <w:noWrap/>
            <w:vAlign w:val="bottom"/>
            <w:hideMark/>
          </w:tcPr>
          <w:p w:rsidR="004C5509" w:rsidRPr="004C5509" w:rsidRDefault="004C5509" w:rsidP="00D61EB5">
            <w:pPr>
              <w:autoSpaceDE/>
              <w:autoSpaceDN/>
              <w:jc w:val="center"/>
              <w:rPr>
                <w:color w:val="000000"/>
                <w:sz w:val="16"/>
                <w:szCs w:val="16"/>
                <w:lang w:val="id-ID" w:eastAsia="id-ID"/>
              </w:rPr>
            </w:pPr>
            <w:r w:rsidRPr="004C5509">
              <w:rPr>
                <w:color w:val="000000"/>
                <w:sz w:val="16"/>
                <w:szCs w:val="16"/>
                <w:lang w:eastAsia="id-ID"/>
              </w:rPr>
              <w:t>DMU1</w:t>
            </w:r>
          </w:p>
        </w:tc>
        <w:tc>
          <w:tcPr>
            <w:tcW w:w="736" w:type="dxa"/>
            <w:tcBorders>
              <w:top w:val="nil"/>
              <w:left w:val="nil"/>
              <w:bottom w:val="nil"/>
              <w:right w:val="nil"/>
            </w:tcBorders>
            <w:shd w:val="clear" w:color="auto" w:fill="auto"/>
            <w:noWrap/>
            <w:vAlign w:val="bottom"/>
            <w:hideMark/>
          </w:tcPr>
          <w:p w:rsidR="004C5509" w:rsidRPr="004C5509" w:rsidRDefault="004C5509" w:rsidP="00D61EB5">
            <w:pPr>
              <w:autoSpaceDE/>
              <w:autoSpaceDN/>
              <w:jc w:val="center"/>
              <w:rPr>
                <w:color w:val="000000"/>
                <w:sz w:val="16"/>
                <w:szCs w:val="16"/>
                <w:lang w:val="id-ID" w:eastAsia="id-ID"/>
              </w:rPr>
            </w:pPr>
            <w:r w:rsidRPr="004C5509">
              <w:rPr>
                <w:color w:val="000000"/>
                <w:sz w:val="16"/>
                <w:szCs w:val="16"/>
                <w:lang w:val="id-ID" w:eastAsia="id-ID"/>
              </w:rPr>
              <w:t>344,000</w:t>
            </w:r>
          </w:p>
        </w:tc>
        <w:tc>
          <w:tcPr>
            <w:tcW w:w="656" w:type="dxa"/>
            <w:tcBorders>
              <w:top w:val="nil"/>
              <w:left w:val="nil"/>
              <w:bottom w:val="nil"/>
              <w:right w:val="nil"/>
            </w:tcBorders>
            <w:shd w:val="clear" w:color="auto" w:fill="auto"/>
            <w:noWrap/>
            <w:vAlign w:val="bottom"/>
            <w:hideMark/>
          </w:tcPr>
          <w:p w:rsidR="004C5509" w:rsidRPr="004C5509" w:rsidRDefault="004C5509" w:rsidP="00D61EB5">
            <w:pPr>
              <w:autoSpaceDE/>
              <w:autoSpaceDN/>
              <w:jc w:val="center"/>
              <w:rPr>
                <w:color w:val="000000"/>
                <w:sz w:val="16"/>
                <w:szCs w:val="16"/>
                <w:lang w:val="id-ID" w:eastAsia="id-ID"/>
              </w:rPr>
            </w:pPr>
            <w:r w:rsidRPr="004C5509">
              <w:rPr>
                <w:color w:val="000000"/>
                <w:sz w:val="16"/>
                <w:szCs w:val="16"/>
                <w:lang w:val="id-ID" w:eastAsia="id-ID"/>
              </w:rPr>
              <w:t>4,307</w:t>
            </w:r>
          </w:p>
        </w:tc>
        <w:tc>
          <w:tcPr>
            <w:tcW w:w="736" w:type="dxa"/>
            <w:tcBorders>
              <w:top w:val="nil"/>
              <w:left w:val="nil"/>
              <w:bottom w:val="nil"/>
              <w:right w:val="nil"/>
            </w:tcBorders>
            <w:shd w:val="clear" w:color="auto" w:fill="auto"/>
            <w:noWrap/>
            <w:vAlign w:val="bottom"/>
            <w:hideMark/>
          </w:tcPr>
          <w:p w:rsidR="004C5509" w:rsidRPr="004C5509" w:rsidRDefault="004C5509" w:rsidP="00D61EB5">
            <w:pPr>
              <w:autoSpaceDE/>
              <w:autoSpaceDN/>
              <w:jc w:val="center"/>
              <w:rPr>
                <w:color w:val="000000"/>
                <w:sz w:val="16"/>
                <w:szCs w:val="16"/>
                <w:lang w:val="id-ID" w:eastAsia="id-ID"/>
              </w:rPr>
            </w:pPr>
            <w:r w:rsidRPr="004C5509">
              <w:rPr>
                <w:color w:val="000000"/>
                <w:sz w:val="16"/>
                <w:szCs w:val="16"/>
                <w:lang w:val="id-ID" w:eastAsia="id-ID"/>
              </w:rPr>
              <w:t>297,667</w:t>
            </w:r>
          </w:p>
        </w:tc>
        <w:tc>
          <w:tcPr>
            <w:tcW w:w="576" w:type="dxa"/>
            <w:tcBorders>
              <w:top w:val="nil"/>
              <w:left w:val="nil"/>
              <w:bottom w:val="nil"/>
              <w:right w:val="nil"/>
            </w:tcBorders>
            <w:shd w:val="clear" w:color="auto" w:fill="auto"/>
            <w:noWrap/>
            <w:vAlign w:val="bottom"/>
            <w:hideMark/>
          </w:tcPr>
          <w:p w:rsidR="004C5509" w:rsidRPr="004C5509" w:rsidRDefault="004C5509" w:rsidP="00D61EB5">
            <w:pPr>
              <w:autoSpaceDE/>
              <w:autoSpaceDN/>
              <w:jc w:val="center"/>
              <w:rPr>
                <w:color w:val="000000"/>
                <w:sz w:val="16"/>
                <w:szCs w:val="16"/>
                <w:lang w:val="id-ID" w:eastAsia="id-ID"/>
              </w:rPr>
            </w:pPr>
            <w:r w:rsidRPr="004C5509">
              <w:rPr>
                <w:color w:val="000000"/>
                <w:sz w:val="16"/>
                <w:szCs w:val="16"/>
                <w:lang w:val="id-ID" w:eastAsia="id-ID"/>
              </w:rPr>
              <w:t>1,657</w:t>
            </w:r>
          </w:p>
        </w:tc>
        <w:tc>
          <w:tcPr>
            <w:tcW w:w="661" w:type="dxa"/>
            <w:tcBorders>
              <w:top w:val="nil"/>
              <w:left w:val="nil"/>
              <w:bottom w:val="nil"/>
              <w:right w:val="nil"/>
            </w:tcBorders>
            <w:shd w:val="clear" w:color="auto" w:fill="auto"/>
            <w:noWrap/>
            <w:vAlign w:val="bottom"/>
            <w:hideMark/>
          </w:tcPr>
          <w:p w:rsidR="004C5509" w:rsidRPr="004C5509" w:rsidRDefault="004C5509" w:rsidP="00D61EB5">
            <w:pPr>
              <w:autoSpaceDE/>
              <w:autoSpaceDN/>
              <w:jc w:val="center"/>
              <w:rPr>
                <w:color w:val="000000"/>
                <w:sz w:val="16"/>
                <w:szCs w:val="16"/>
                <w:lang w:val="id-ID" w:eastAsia="id-ID"/>
              </w:rPr>
            </w:pPr>
            <w:r w:rsidRPr="004C5509">
              <w:rPr>
                <w:color w:val="000000"/>
                <w:sz w:val="16"/>
                <w:szCs w:val="16"/>
                <w:lang w:eastAsia="id-ID"/>
              </w:rPr>
              <w:t>1</w:t>
            </w:r>
          </w:p>
        </w:tc>
        <w:tc>
          <w:tcPr>
            <w:tcW w:w="604" w:type="dxa"/>
            <w:tcBorders>
              <w:top w:val="nil"/>
              <w:left w:val="nil"/>
              <w:bottom w:val="nil"/>
              <w:right w:val="nil"/>
            </w:tcBorders>
            <w:shd w:val="clear" w:color="auto" w:fill="auto"/>
            <w:noWrap/>
            <w:vAlign w:val="bottom"/>
            <w:hideMark/>
          </w:tcPr>
          <w:p w:rsidR="004C5509" w:rsidRPr="004C5509" w:rsidRDefault="004C5509" w:rsidP="00D61EB5">
            <w:pPr>
              <w:autoSpaceDE/>
              <w:autoSpaceDN/>
              <w:jc w:val="center"/>
              <w:rPr>
                <w:color w:val="000000"/>
                <w:sz w:val="16"/>
                <w:szCs w:val="16"/>
                <w:lang w:val="id-ID" w:eastAsia="id-ID"/>
              </w:rPr>
            </w:pPr>
            <w:r w:rsidRPr="004C5509">
              <w:rPr>
                <w:color w:val="000000"/>
                <w:sz w:val="16"/>
                <w:szCs w:val="16"/>
                <w:lang w:val="id-ID" w:eastAsia="id-ID"/>
              </w:rPr>
              <w:t>1,000</w:t>
            </w:r>
          </w:p>
        </w:tc>
      </w:tr>
      <w:tr w:rsidR="004C5509" w:rsidRPr="004C5509" w:rsidTr="00D61EB5">
        <w:trPr>
          <w:trHeight w:val="20"/>
          <w:jc w:val="center"/>
        </w:trPr>
        <w:tc>
          <w:tcPr>
            <w:tcW w:w="723" w:type="dxa"/>
            <w:tcBorders>
              <w:top w:val="nil"/>
              <w:left w:val="nil"/>
              <w:bottom w:val="nil"/>
              <w:right w:val="nil"/>
            </w:tcBorders>
            <w:shd w:val="clear" w:color="auto" w:fill="auto"/>
            <w:noWrap/>
            <w:vAlign w:val="bottom"/>
            <w:hideMark/>
          </w:tcPr>
          <w:p w:rsidR="004C5509" w:rsidRPr="004C5509" w:rsidRDefault="004C5509" w:rsidP="00D61EB5">
            <w:pPr>
              <w:autoSpaceDE/>
              <w:autoSpaceDN/>
              <w:jc w:val="center"/>
              <w:rPr>
                <w:color w:val="000000"/>
                <w:sz w:val="16"/>
                <w:szCs w:val="16"/>
                <w:lang w:val="id-ID" w:eastAsia="id-ID"/>
              </w:rPr>
            </w:pPr>
            <w:r w:rsidRPr="004C5509">
              <w:rPr>
                <w:color w:val="000000"/>
                <w:sz w:val="16"/>
                <w:szCs w:val="16"/>
                <w:lang w:eastAsia="id-ID"/>
              </w:rPr>
              <w:t>DMU2</w:t>
            </w:r>
          </w:p>
        </w:tc>
        <w:tc>
          <w:tcPr>
            <w:tcW w:w="736" w:type="dxa"/>
            <w:tcBorders>
              <w:top w:val="nil"/>
              <w:left w:val="nil"/>
              <w:bottom w:val="nil"/>
              <w:right w:val="nil"/>
            </w:tcBorders>
            <w:shd w:val="clear" w:color="auto" w:fill="auto"/>
            <w:noWrap/>
            <w:vAlign w:val="bottom"/>
            <w:hideMark/>
          </w:tcPr>
          <w:p w:rsidR="004C5509" w:rsidRPr="004C5509" w:rsidRDefault="004C5509" w:rsidP="00D61EB5">
            <w:pPr>
              <w:autoSpaceDE/>
              <w:autoSpaceDN/>
              <w:jc w:val="center"/>
              <w:rPr>
                <w:color w:val="000000"/>
                <w:sz w:val="16"/>
                <w:szCs w:val="16"/>
                <w:lang w:val="id-ID" w:eastAsia="id-ID"/>
              </w:rPr>
            </w:pPr>
            <w:r w:rsidRPr="004C5509">
              <w:rPr>
                <w:color w:val="000000"/>
                <w:sz w:val="16"/>
                <w:szCs w:val="16"/>
                <w:lang w:val="id-ID" w:eastAsia="id-ID"/>
              </w:rPr>
              <w:t>443,000</w:t>
            </w:r>
          </w:p>
        </w:tc>
        <w:tc>
          <w:tcPr>
            <w:tcW w:w="656" w:type="dxa"/>
            <w:tcBorders>
              <w:top w:val="nil"/>
              <w:left w:val="nil"/>
              <w:bottom w:val="nil"/>
              <w:right w:val="nil"/>
            </w:tcBorders>
            <w:shd w:val="clear" w:color="auto" w:fill="auto"/>
            <w:noWrap/>
            <w:vAlign w:val="bottom"/>
            <w:hideMark/>
          </w:tcPr>
          <w:p w:rsidR="004C5509" w:rsidRPr="004C5509" w:rsidRDefault="004C5509" w:rsidP="00D61EB5">
            <w:pPr>
              <w:autoSpaceDE/>
              <w:autoSpaceDN/>
              <w:jc w:val="center"/>
              <w:rPr>
                <w:color w:val="000000"/>
                <w:sz w:val="16"/>
                <w:szCs w:val="16"/>
                <w:lang w:val="id-ID" w:eastAsia="id-ID"/>
              </w:rPr>
            </w:pPr>
            <w:r w:rsidRPr="004C5509">
              <w:rPr>
                <w:color w:val="000000"/>
                <w:sz w:val="16"/>
                <w:szCs w:val="16"/>
                <w:lang w:val="id-ID" w:eastAsia="id-ID"/>
              </w:rPr>
              <w:t>6,533</w:t>
            </w:r>
          </w:p>
        </w:tc>
        <w:tc>
          <w:tcPr>
            <w:tcW w:w="736" w:type="dxa"/>
            <w:tcBorders>
              <w:top w:val="nil"/>
              <w:left w:val="nil"/>
              <w:bottom w:val="nil"/>
              <w:right w:val="nil"/>
            </w:tcBorders>
            <w:shd w:val="clear" w:color="auto" w:fill="auto"/>
            <w:noWrap/>
            <w:vAlign w:val="bottom"/>
            <w:hideMark/>
          </w:tcPr>
          <w:p w:rsidR="004C5509" w:rsidRPr="004C5509" w:rsidRDefault="004C5509" w:rsidP="00D61EB5">
            <w:pPr>
              <w:autoSpaceDE/>
              <w:autoSpaceDN/>
              <w:jc w:val="center"/>
              <w:rPr>
                <w:color w:val="000000"/>
                <w:sz w:val="16"/>
                <w:szCs w:val="16"/>
                <w:lang w:val="id-ID" w:eastAsia="id-ID"/>
              </w:rPr>
            </w:pPr>
            <w:r w:rsidRPr="004C5509">
              <w:rPr>
                <w:color w:val="000000"/>
                <w:sz w:val="16"/>
                <w:szCs w:val="16"/>
                <w:lang w:val="id-ID" w:eastAsia="id-ID"/>
              </w:rPr>
              <w:t>383,000</w:t>
            </w:r>
          </w:p>
        </w:tc>
        <w:tc>
          <w:tcPr>
            <w:tcW w:w="576" w:type="dxa"/>
            <w:tcBorders>
              <w:top w:val="nil"/>
              <w:left w:val="nil"/>
              <w:bottom w:val="nil"/>
              <w:right w:val="nil"/>
            </w:tcBorders>
            <w:shd w:val="clear" w:color="auto" w:fill="auto"/>
            <w:noWrap/>
            <w:vAlign w:val="bottom"/>
            <w:hideMark/>
          </w:tcPr>
          <w:p w:rsidR="004C5509" w:rsidRPr="004C5509" w:rsidRDefault="004C5509" w:rsidP="00D61EB5">
            <w:pPr>
              <w:autoSpaceDE/>
              <w:autoSpaceDN/>
              <w:jc w:val="center"/>
              <w:rPr>
                <w:color w:val="000000"/>
                <w:sz w:val="16"/>
                <w:szCs w:val="16"/>
                <w:lang w:val="id-ID" w:eastAsia="id-ID"/>
              </w:rPr>
            </w:pPr>
            <w:r w:rsidRPr="004C5509">
              <w:rPr>
                <w:color w:val="000000"/>
                <w:sz w:val="16"/>
                <w:szCs w:val="16"/>
                <w:lang w:val="id-ID" w:eastAsia="id-ID"/>
              </w:rPr>
              <w:t>1,510</w:t>
            </w:r>
          </w:p>
        </w:tc>
        <w:tc>
          <w:tcPr>
            <w:tcW w:w="661" w:type="dxa"/>
            <w:tcBorders>
              <w:top w:val="nil"/>
              <w:left w:val="nil"/>
              <w:bottom w:val="nil"/>
              <w:right w:val="nil"/>
            </w:tcBorders>
            <w:shd w:val="clear" w:color="auto" w:fill="auto"/>
            <w:noWrap/>
            <w:vAlign w:val="bottom"/>
            <w:hideMark/>
          </w:tcPr>
          <w:p w:rsidR="004C5509" w:rsidRPr="004C5509" w:rsidRDefault="004C5509" w:rsidP="00D61EB5">
            <w:pPr>
              <w:autoSpaceDE/>
              <w:autoSpaceDN/>
              <w:jc w:val="center"/>
              <w:rPr>
                <w:color w:val="000000"/>
                <w:sz w:val="16"/>
                <w:szCs w:val="16"/>
                <w:lang w:val="id-ID" w:eastAsia="id-ID"/>
              </w:rPr>
            </w:pPr>
            <w:r w:rsidRPr="004C5509">
              <w:rPr>
                <w:color w:val="000000"/>
                <w:sz w:val="16"/>
                <w:szCs w:val="16"/>
                <w:lang w:eastAsia="id-ID"/>
              </w:rPr>
              <w:t>1</w:t>
            </w:r>
          </w:p>
        </w:tc>
        <w:tc>
          <w:tcPr>
            <w:tcW w:w="604" w:type="dxa"/>
            <w:tcBorders>
              <w:top w:val="nil"/>
              <w:left w:val="nil"/>
              <w:bottom w:val="nil"/>
              <w:right w:val="nil"/>
            </w:tcBorders>
            <w:shd w:val="clear" w:color="auto" w:fill="auto"/>
            <w:noWrap/>
            <w:vAlign w:val="bottom"/>
            <w:hideMark/>
          </w:tcPr>
          <w:p w:rsidR="004C5509" w:rsidRPr="004C5509" w:rsidRDefault="004C5509" w:rsidP="00D61EB5">
            <w:pPr>
              <w:autoSpaceDE/>
              <w:autoSpaceDN/>
              <w:jc w:val="center"/>
              <w:rPr>
                <w:color w:val="000000"/>
                <w:sz w:val="16"/>
                <w:szCs w:val="16"/>
                <w:lang w:val="id-ID" w:eastAsia="id-ID"/>
              </w:rPr>
            </w:pPr>
            <w:r w:rsidRPr="004C5509">
              <w:rPr>
                <w:color w:val="000000"/>
                <w:sz w:val="16"/>
                <w:szCs w:val="16"/>
                <w:lang w:val="id-ID" w:eastAsia="id-ID"/>
              </w:rPr>
              <w:t>1,000</w:t>
            </w:r>
          </w:p>
        </w:tc>
      </w:tr>
      <w:tr w:rsidR="004C5509" w:rsidRPr="004C5509" w:rsidTr="00D61EB5">
        <w:trPr>
          <w:trHeight w:val="20"/>
          <w:jc w:val="center"/>
        </w:trPr>
        <w:tc>
          <w:tcPr>
            <w:tcW w:w="723" w:type="dxa"/>
            <w:tcBorders>
              <w:top w:val="nil"/>
              <w:left w:val="nil"/>
              <w:bottom w:val="nil"/>
              <w:right w:val="nil"/>
            </w:tcBorders>
            <w:shd w:val="clear" w:color="auto" w:fill="auto"/>
            <w:noWrap/>
            <w:vAlign w:val="bottom"/>
            <w:hideMark/>
          </w:tcPr>
          <w:p w:rsidR="004C5509" w:rsidRPr="004C5509" w:rsidRDefault="004C5509" w:rsidP="00D61EB5">
            <w:pPr>
              <w:autoSpaceDE/>
              <w:autoSpaceDN/>
              <w:jc w:val="center"/>
              <w:rPr>
                <w:color w:val="000000"/>
                <w:sz w:val="16"/>
                <w:szCs w:val="16"/>
                <w:lang w:val="id-ID" w:eastAsia="id-ID"/>
              </w:rPr>
            </w:pPr>
            <w:r w:rsidRPr="004C5509">
              <w:rPr>
                <w:color w:val="000000"/>
                <w:sz w:val="16"/>
                <w:szCs w:val="16"/>
                <w:lang w:eastAsia="id-ID"/>
              </w:rPr>
              <w:t>DMU3</w:t>
            </w:r>
          </w:p>
        </w:tc>
        <w:tc>
          <w:tcPr>
            <w:tcW w:w="736" w:type="dxa"/>
            <w:tcBorders>
              <w:top w:val="nil"/>
              <w:left w:val="nil"/>
              <w:bottom w:val="nil"/>
              <w:right w:val="nil"/>
            </w:tcBorders>
            <w:shd w:val="clear" w:color="auto" w:fill="auto"/>
            <w:noWrap/>
            <w:vAlign w:val="bottom"/>
            <w:hideMark/>
          </w:tcPr>
          <w:p w:rsidR="004C5509" w:rsidRPr="004C5509" w:rsidRDefault="004C5509" w:rsidP="00D61EB5">
            <w:pPr>
              <w:autoSpaceDE/>
              <w:autoSpaceDN/>
              <w:jc w:val="center"/>
              <w:rPr>
                <w:color w:val="000000"/>
                <w:sz w:val="16"/>
                <w:szCs w:val="16"/>
                <w:lang w:val="id-ID" w:eastAsia="id-ID"/>
              </w:rPr>
            </w:pPr>
            <w:r w:rsidRPr="004C5509">
              <w:rPr>
                <w:color w:val="000000"/>
                <w:sz w:val="16"/>
                <w:szCs w:val="16"/>
                <w:lang w:val="id-ID" w:eastAsia="id-ID"/>
              </w:rPr>
              <w:t>382,000</w:t>
            </w:r>
          </w:p>
        </w:tc>
        <w:tc>
          <w:tcPr>
            <w:tcW w:w="656" w:type="dxa"/>
            <w:tcBorders>
              <w:top w:val="nil"/>
              <w:left w:val="nil"/>
              <w:bottom w:val="nil"/>
              <w:right w:val="nil"/>
            </w:tcBorders>
            <w:shd w:val="clear" w:color="auto" w:fill="auto"/>
            <w:noWrap/>
            <w:vAlign w:val="bottom"/>
            <w:hideMark/>
          </w:tcPr>
          <w:p w:rsidR="004C5509" w:rsidRPr="004C5509" w:rsidRDefault="004C5509" w:rsidP="00D61EB5">
            <w:pPr>
              <w:autoSpaceDE/>
              <w:autoSpaceDN/>
              <w:jc w:val="center"/>
              <w:rPr>
                <w:color w:val="000000"/>
                <w:sz w:val="16"/>
                <w:szCs w:val="16"/>
                <w:lang w:val="id-ID" w:eastAsia="id-ID"/>
              </w:rPr>
            </w:pPr>
            <w:r w:rsidRPr="004C5509">
              <w:rPr>
                <w:color w:val="000000"/>
                <w:sz w:val="16"/>
                <w:szCs w:val="16"/>
                <w:lang w:val="id-ID" w:eastAsia="id-ID"/>
              </w:rPr>
              <w:t>10,087</w:t>
            </w:r>
          </w:p>
        </w:tc>
        <w:tc>
          <w:tcPr>
            <w:tcW w:w="736" w:type="dxa"/>
            <w:tcBorders>
              <w:top w:val="nil"/>
              <w:left w:val="nil"/>
              <w:bottom w:val="nil"/>
              <w:right w:val="nil"/>
            </w:tcBorders>
            <w:shd w:val="clear" w:color="auto" w:fill="auto"/>
            <w:noWrap/>
            <w:vAlign w:val="bottom"/>
            <w:hideMark/>
          </w:tcPr>
          <w:p w:rsidR="004C5509" w:rsidRPr="004C5509" w:rsidRDefault="004C5509" w:rsidP="00D61EB5">
            <w:pPr>
              <w:autoSpaceDE/>
              <w:autoSpaceDN/>
              <w:jc w:val="center"/>
              <w:rPr>
                <w:color w:val="000000"/>
                <w:sz w:val="16"/>
                <w:szCs w:val="16"/>
                <w:lang w:val="id-ID" w:eastAsia="id-ID"/>
              </w:rPr>
            </w:pPr>
            <w:r w:rsidRPr="004C5509">
              <w:rPr>
                <w:color w:val="000000"/>
                <w:sz w:val="16"/>
                <w:szCs w:val="16"/>
                <w:lang w:val="id-ID" w:eastAsia="id-ID"/>
              </w:rPr>
              <w:t>356,000</w:t>
            </w:r>
          </w:p>
        </w:tc>
        <w:tc>
          <w:tcPr>
            <w:tcW w:w="576" w:type="dxa"/>
            <w:tcBorders>
              <w:top w:val="nil"/>
              <w:left w:val="nil"/>
              <w:bottom w:val="nil"/>
              <w:right w:val="nil"/>
            </w:tcBorders>
            <w:shd w:val="clear" w:color="auto" w:fill="auto"/>
            <w:noWrap/>
            <w:vAlign w:val="bottom"/>
            <w:hideMark/>
          </w:tcPr>
          <w:p w:rsidR="004C5509" w:rsidRPr="004C5509" w:rsidRDefault="004C5509" w:rsidP="00D61EB5">
            <w:pPr>
              <w:autoSpaceDE/>
              <w:autoSpaceDN/>
              <w:jc w:val="center"/>
              <w:rPr>
                <w:color w:val="000000"/>
                <w:sz w:val="16"/>
                <w:szCs w:val="16"/>
                <w:lang w:val="id-ID" w:eastAsia="id-ID"/>
              </w:rPr>
            </w:pPr>
            <w:r w:rsidRPr="004C5509">
              <w:rPr>
                <w:color w:val="000000"/>
                <w:sz w:val="16"/>
                <w:szCs w:val="16"/>
                <w:lang w:val="id-ID" w:eastAsia="id-ID"/>
              </w:rPr>
              <w:t>1,933</w:t>
            </w:r>
          </w:p>
        </w:tc>
        <w:tc>
          <w:tcPr>
            <w:tcW w:w="661" w:type="dxa"/>
            <w:tcBorders>
              <w:top w:val="nil"/>
              <w:left w:val="nil"/>
              <w:bottom w:val="nil"/>
              <w:right w:val="nil"/>
            </w:tcBorders>
            <w:shd w:val="clear" w:color="auto" w:fill="auto"/>
            <w:noWrap/>
            <w:vAlign w:val="bottom"/>
            <w:hideMark/>
          </w:tcPr>
          <w:p w:rsidR="004C5509" w:rsidRPr="004C5509" w:rsidRDefault="004C5509" w:rsidP="00D61EB5">
            <w:pPr>
              <w:autoSpaceDE/>
              <w:autoSpaceDN/>
              <w:jc w:val="center"/>
              <w:rPr>
                <w:color w:val="000000"/>
                <w:sz w:val="16"/>
                <w:szCs w:val="16"/>
                <w:lang w:val="id-ID" w:eastAsia="id-ID"/>
              </w:rPr>
            </w:pPr>
            <w:r w:rsidRPr="004C5509">
              <w:rPr>
                <w:color w:val="000000"/>
                <w:sz w:val="16"/>
                <w:szCs w:val="16"/>
                <w:lang w:eastAsia="id-ID"/>
              </w:rPr>
              <w:t>1</w:t>
            </w:r>
          </w:p>
        </w:tc>
        <w:tc>
          <w:tcPr>
            <w:tcW w:w="604" w:type="dxa"/>
            <w:tcBorders>
              <w:top w:val="nil"/>
              <w:left w:val="nil"/>
              <w:bottom w:val="nil"/>
              <w:right w:val="nil"/>
            </w:tcBorders>
            <w:shd w:val="clear" w:color="auto" w:fill="auto"/>
            <w:noWrap/>
            <w:vAlign w:val="bottom"/>
            <w:hideMark/>
          </w:tcPr>
          <w:p w:rsidR="004C5509" w:rsidRPr="004C5509" w:rsidRDefault="004C5509" w:rsidP="00D61EB5">
            <w:pPr>
              <w:autoSpaceDE/>
              <w:autoSpaceDN/>
              <w:jc w:val="center"/>
              <w:rPr>
                <w:color w:val="000000"/>
                <w:sz w:val="16"/>
                <w:szCs w:val="16"/>
                <w:lang w:val="id-ID" w:eastAsia="id-ID"/>
              </w:rPr>
            </w:pPr>
            <w:r w:rsidRPr="004C5509">
              <w:rPr>
                <w:color w:val="000000"/>
                <w:sz w:val="16"/>
                <w:szCs w:val="16"/>
                <w:lang w:val="id-ID" w:eastAsia="id-ID"/>
              </w:rPr>
              <w:t>0,881</w:t>
            </w:r>
          </w:p>
        </w:tc>
      </w:tr>
      <w:tr w:rsidR="004C5509" w:rsidRPr="004C5509" w:rsidTr="00D61EB5">
        <w:trPr>
          <w:trHeight w:val="20"/>
          <w:jc w:val="center"/>
        </w:trPr>
        <w:tc>
          <w:tcPr>
            <w:tcW w:w="723" w:type="dxa"/>
            <w:tcBorders>
              <w:top w:val="nil"/>
              <w:left w:val="nil"/>
              <w:bottom w:val="nil"/>
              <w:right w:val="nil"/>
            </w:tcBorders>
            <w:shd w:val="clear" w:color="auto" w:fill="auto"/>
            <w:noWrap/>
            <w:vAlign w:val="bottom"/>
            <w:hideMark/>
          </w:tcPr>
          <w:p w:rsidR="004C5509" w:rsidRPr="004C5509" w:rsidRDefault="004C5509" w:rsidP="00D61EB5">
            <w:pPr>
              <w:autoSpaceDE/>
              <w:autoSpaceDN/>
              <w:jc w:val="center"/>
              <w:rPr>
                <w:color w:val="000000"/>
                <w:sz w:val="16"/>
                <w:szCs w:val="16"/>
                <w:lang w:val="id-ID" w:eastAsia="id-ID"/>
              </w:rPr>
            </w:pPr>
            <w:r w:rsidRPr="004C5509">
              <w:rPr>
                <w:color w:val="000000"/>
                <w:sz w:val="16"/>
                <w:szCs w:val="16"/>
                <w:lang w:eastAsia="id-ID"/>
              </w:rPr>
              <w:t>DMU4</w:t>
            </w:r>
          </w:p>
        </w:tc>
        <w:tc>
          <w:tcPr>
            <w:tcW w:w="736" w:type="dxa"/>
            <w:tcBorders>
              <w:top w:val="nil"/>
              <w:left w:val="nil"/>
              <w:bottom w:val="nil"/>
              <w:right w:val="nil"/>
            </w:tcBorders>
            <w:shd w:val="clear" w:color="auto" w:fill="auto"/>
            <w:noWrap/>
            <w:vAlign w:val="bottom"/>
            <w:hideMark/>
          </w:tcPr>
          <w:p w:rsidR="004C5509" w:rsidRPr="004C5509" w:rsidRDefault="004C5509" w:rsidP="00D61EB5">
            <w:pPr>
              <w:autoSpaceDE/>
              <w:autoSpaceDN/>
              <w:jc w:val="center"/>
              <w:rPr>
                <w:color w:val="000000"/>
                <w:sz w:val="16"/>
                <w:szCs w:val="16"/>
                <w:lang w:val="id-ID" w:eastAsia="id-ID"/>
              </w:rPr>
            </w:pPr>
            <w:r w:rsidRPr="004C5509">
              <w:rPr>
                <w:color w:val="000000"/>
                <w:sz w:val="16"/>
                <w:szCs w:val="16"/>
                <w:lang w:val="id-ID" w:eastAsia="id-ID"/>
              </w:rPr>
              <w:t>343,000</w:t>
            </w:r>
          </w:p>
        </w:tc>
        <w:tc>
          <w:tcPr>
            <w:tcW w:w="656" w:type="dxa"/>
            <w:tcBorders>
              <w:top w:val="nil"/>
              <w:left w:val="nil"/>
              <w:bottom w:val="nil"/>
              <w:right w:val="nil"/>
            </w:tcBorders>
            <w:shd w:val="clear" w:color="auto" w:fill="auto"/>
            <w:noWrap/>
            <w:vAlign w:val="bottom"/>
            <w:hideMark/>
          </w:tcPr>
          <w:p w:rsidR="004C5509" w:rsidRPr="004C5509" w:rsidRDefault="004C5509" w:rsidP="00D61EB5">
            <w:pPr>
              <w:autoSpaceDE/>
              <w:autoSpaceDN/>
              <w:jc w:val="center"/>
              <w:rPr>
                <w:color w:val="000000"/>
                <w:sz w:val="16"/>
                <w:szCs w:val="16"/>
                <w:lang w:val="id-ID" w:eastAsia="id-ID"/>
              </w:rPr>
            </w:pPr>
            <w:r w:rsidRPr="004C5509">
              <w:rPr>
                <w:color w:val="000000"/>
                <w:sz w:val="16"/>
                <w:szCs w:val="16"/>
                <w:lang w:val="id-ID" w:eastAsia="id-ID"/>
              </w:rPr>
              <w:t>13,367</w:t>
            </w:r>
          </w:p>
        </w:tc>
        <w:tc>
          <w:tcPr>
            <w:tcW w:w="736" w:type="dxa"/>
            <w:tcBorders>
              <w:top w:val="nil"/>
              <w:left w:val="nil"/>
              <w:bottom w:val="nil"/>
              <w:right w:val="nil"/>
            </w:tcBorders>
            <w:shd w:val="clear" w:color="auto" w:fill="auto"/>
            <w:noWrap/>
            <w:vAlign w:val="bottom"/>
            <w:hideMark/>
          </w:tcPr>
          <w:p w:rsidR="004C5509" w:rsidRPr="004C5509" w:rsidRDefault="004C5509" w:rsidP="00D61EB5">
            <w:pPr>
              <w:autoSpaceDE/>
              <w:autoSpaceDN/>
              <w:jc w:val="center"/>
              <w:rPr>
                <w:color w:val="000000"/>
                <w:sz w:val="16"/>
                <w:szCs w:val="16"/>
                <w:lang w:val="id-ID" w:eastAsia="id-ID"/>
              </w:rPr>
            </w:pPr>
            <w:r w:rsidRPr="004C5509">
              <w:rPr>
                <w:color w:val="000000"/>
                <w:sz w:val="16"/>
                <w:szCs w:val="16"/>
                <w:lang w:val="id-ID" w:eastAsia="id-ID"/>
              </w:rPr>
              <w:t>400,333</w:t>
            </w:r>
          </w:p>
        </w:tc>
        <w:tc>
          <w:tcPr>
            <w:tcW w:w="576" w:type="dxa"/>
            <w:tcBorders>
              <w:top w:val="nil"/>
              <w:left w:val="nil"/>
              <w:bottom w:val="nil"/>
              <w:right w:val="nil"/>
            </w:tcBorders>
            <w:shd w:val="clear" w:color="auto" w:fill="auto"/>
            <w:noWrap/>
            <w:vAlign w:val="bottom"/>
            <w:hideMark/>
          </w:tcPr>
          <w:p w:rsidR="004C5509" w:rsidRPr="004C5509" w:rsidRDefault="004C5509" w:rsidP="00D61EB5">
            <w:pPr>
              <w:autoSpaceDE/>
              <w:autoSpaceDN/>
              <w:jc w:val="center"/>
              <w:rPr>
                <w:color w:val="000000"/>
                <w:sz w:val="16"/>
                <w:szCs w:val="16"/>
                <w:lang w:val="id-ID" w:eastAsia="id-ID"/>
              </w:rPr>
            </w:pPr>
            <w:r w:rsidRPr="004C5509">
              <w:rPr>
                <w:color w:val="000000"/>
                <w:sz w:val="16"/>
                <w:szCs w:val="16"/>
                <w:lang w:val="id-ID" w:eastAsia="id-ID"/>
              </w:rPr>
              <w:t>1,800</w:t>
            </w:r>
          </w:p>
        </w:tc>
        <w:tc>
          <w:tcPr>
            <w:tcW w:w="661" w:type="dxa"/>
            <w:tcBorders>
              <w:top w:val="nil"/>
              <w:left w:val="nil"/>
              <w:bottom w:val="nil"/>
              <w:right w:val="nil"/>
            </w:tcBorders>
            <w:shd w:val="clear" w:color="auto" w:fill="auto"/>
            <w:noWrap/>
            <w:vAlign w:val="bottom"/>
            <w:hideMark/>
          </w:tcPr>
          <w:p w:rsidR="004C5509" w:rsidRPr="004C5509" w:rsidRDefault="004C5509" w:rsidP="00D61EB5">
            <w:pPr>
              <w:autoSpaceDE/>
              <w:autoSpaceDN/>
              <w:jc w:val="center"/>
              <w:rPr>
                <w:color w:val="000000"/>
                <w:sz w:val="16"/>
                <w:szCs w:val="16"/>
                <w:lang w:val="id-ID" w:eastAsia="id-ID"/>
              </w:rPr>
            </w:pPr>
            <w:r w:rsidRPr="004C5509">
              <w:rPr>
                <w:color w:val="000000"/>
                <w:sz w:val="16"/>
                <w:szCs w:val="16"/>
                <w:lang w:eastAsia="id-ID"/>
              </w:rPr>
              <w:t>1</w:t>
            </w:r>
          </w:p>
        </w:tc>
        <w:tc>
          <w:tcPr>
            <w:tcW w:w="604" w:type="dxa"/>
            <w:tcBorders>
              <w:top w:val="nil"/>
              <w:left w:val="nil"/>
              <w:bottom w:val="nil"/>
              <w:right w:val="nil"/>
            </w:tcBorders>
            <w:shd w:val="clear" w:color="auto" w:fill="auto"/>
            <w:noWrap/>
            <w:vAlign w:val="bottom"/>
            <w:hideMark/>
          </w:tcPr>
          <w:p w:rsidR="004C5509" w:rsidRPr="004C5509" w:rsidRDefault="004C5509" w:rsidP="00D61EB5">
            <w:pPr>
              <w:autoSpaceDE/>
              <w:autoSpaceDN/>
              <w:jc w:val="center"/>
              <w:rPr>
                <w:color w:val="000000"/>
                <w:sz w:val="16"/>
                <w:szCs w:val="16"/>
                <w:lang w:val="id-ID" w:eastAsia="id-ID"/>
              </w:rPr>
            </w:pPr>
            <w:r w:rsidRPr="004C5509">
              <w:rPr>
                <w:color w:val="000000"/>
                <w:sz w:val="16"/>
                <w:szCs w:val="16"/>
                <w:lang w:val="id-ID" w:eastAsia="id-ID"/>
              </w:rPr>
              <w:t>0,965</w:t>
            </w:r>
          </w:p>
        </w:tc>
      </w:tr>
      <w:tr w:rsidR="004C5509" w:rsidRPr="004C5509" w:rsidTr="00D61EB5">
        <w:trPr>
          <w:trHeight w:val="20"/>
          <w:jc w:val="center"/>
        </w:trPr>
        <w:tc>
          <w:tcPr>
            <w:tcW w:w="723" w:type="dxa"/>
            <w:tcBorders>
              <w:top w:val="nil"/>
              <w:left w:val="nil"/>
              <w:bottom w:val="nil"/>
              <w:right w:val="nil"/>
            </w:tcBorders>
            <w:shd w:val="clear" w:color="auto" w:fill="auto"/>
            <w:noWrap/>
            <w:vAlign w:val="bottom"/>
            <w:hideMark/>
          </w:tcPr>
          <w:p w:rsidR="004C5509" w:rsidRPr="004C5509" w:rsidRDefault="004C5509" w:rsidP="00D61EB5">
            <w:pPr>
              <w:autoSpaceDE/>
              <w:autoSpaceDN/>
              <w:jc w:val="center"/>
              <w:rPr>
                <w:color w:val="000000"/>
                <w:sz w:val="16"/>
                <w:szCs w:val="16"/>
                <w:lang w:val="id-ID" w:eastAsia="id-ID"/>
              </w:rPr>
            </w:pPr>
            <w:r w:rsidRPr="004C5509">
              <w:rPr>
                <w:color w:val="000000"/>
                <w:sz w:val="16"/>
                <w:szCs w:val="16"/>
                <w:lang w:eastAsia="id-ID"/>
              </w:rPr>
              <w:t>DMU5</w:t>
            </w:r>
          </w:p>
        </w:tc>
        <w:tc>
          <w:tcPr>
            <w:tcW w:w="736" w:type="dxa"/>
            <w:tcBorders>
              <w:top w:val="nil"/>
              <w:left w:val="nil"/>
              <w:bottom w:val="nil"/>
              <w:right w:val="nil"/>
            </w:tcBorders>
            <w:shd w:val="clear" w:color="auto" w:fill="auto"/>
            <w:noWrap/>
            <w:vAlign w:val="bottom"/>
            <w:hideMark/>
          </w:tcPr>
          <w:p w:rsidR="004C5509" w:rsidRPr="004C5509" w:rsidRDefault="004C5509" w:rsidP="00D61EB5">
            <w:pPr>
              <w:autoSpaceDE/>
              <w:autoSpaceDN/>
              <w:jc w:val="center"/>
              <w:rPr>
                <w:color w:val="000000"/>
                <w:sz w:val="16"/>
                <w:szCs w:val="16"/>
                <w:lang w:val="id-ID" w:eastAsia="id-ID"/>
              </w:rPr>
            </w:pPr>
            <w:r w:rsidRPr="004C5509">
              <w:rPr>
                <w:color w:val="000000"/>
                <w:sz w:val="16"/>
                <w:szCs w:val="16"/>
                <w:lang w:val="id-ID" w:eastAsia="id-ID"/>
              </w:rPr>
              <w:t>369,000</w:t>
            </w:r>
          </w:p>
        </w:tc>
        <w:tc>
          <w:tcPr>
            <w:tcW w:w="656" w:type="dxa"/>
            <w:tcBorders>
              <w:top w:val="nil"/>
              <w:left w:val="nil"/>
              <w:bottom w:val="nil"/>
              <w:right w:val="nil"/>
            </w:tcBorders>
            <w:shd w:val="clear" w:color="auto" w:fill="auto"/>
            <w:noWrap/>
            <w:vAlign w:val="bottom"/>
            <w:hideMark/>
          </w:tcPr>
          <w:p w:rsidR="004C5509" w:rsidRPr="004C5509" w:rsidRDefault="004C5509" w:rsidP="00D61EB5">
            <w:pPr>
              <w:autoSpaceDE/>
              <w:autoSpaceDN/>
              <w:jc w:val="center"/>
              <w:rPr>
                <w:color w:val="000000"/>
                <w:sz w:val="16"/>
                <w:szCs w:val="16"/>
                <w:lang w:val="id-ID" w:eastAsia="id-ID"/>
              </w:rPr>
            </w:pPr>
            <w:r w:rsidRPr="004C5509">
              <w:rPr>
                <w:color w:val="000000"/>
                <w:sz w:val="16"/>
                <w:szCs w:val="16"/>
                <w:lang w:val="id-ID" w:eastAsia="id-ID"/>
              </w:rPr>
              <w:t>5,757</w:t>
            </w:r>
          </w:p>
        </w:tc>
        <w:tc>
          <w:tcPr>
            <w:tcW w:w="736" w:type="dxa"/>
            <w:tcBorders>
              <w:top w:val="nil"/>
              <w:left w:val="nil"/>
              <w:bottom w:val="nil"/>
              <w:right w:val="nil"/>
            </w:tcBorders>
            <w:shd w:val="clear" w:color="auto" w:fill="auto"/>
            <w:noWrap/>
            <w:vAlign w:val="bottom"/>
            <w:hideMark/>
          </w:tcPr>
          <w:p w:rsidR="004C5509" w:rsidRPr="004C5509" w:rsidRDefault="004C5509" w:rsidP="00D61EB5">
            <w:pPr>
              <w:autoSpaceDE/>
              <w:autoSpaceDN/>
              <w:jc w:val="center"/>
              <w:rPr>
                <w:color w:val="000000"/>
                <w:sz w:val="16"/>
                <w:szCs w:val="16"/>
                <w:lang w:val="id-ID" w:eastAsia="id-ID"/>
              </w:rPr>
            </w:pPr>
            <w:r w:rsidRPr="004C5509">
              <w:rPr>
                <w:color w:val="000000"/>
                <w:sz w:val="16"/>
                <w:szCs w:val="16"/>
                <w:lang w:val="id-ID" w:eastAsia="id-ID"/>
              </w:rPr>
              <w:t>352,000</w:t>
            </w:r>
          </w:p>
        </w:tc>
        <w:tc>
          <w:tcPr>
            <w:tcW w:w="576" w:type="dxa"/>
            <w:tcBorders>
              <w:top w:val="nil"/>
              <w:left w:val="nil"/>
              <w:bottom w:val="nil"/>
              <w:right w:val="nil"/>
            </w:tcBorders>
            <w:shd w:val="clear" w:color="auto" w:fill="auto"/>
            <w:noWrap/>
            <w:vAlign w:val="bottom"/>
            <w:hideMark/>
          </w:tcPr>
          <w:p w:rsidR="004C5509" w:rsidRPr="004C5509" w:rsidRDefault="004C5509" w:rsidP="00D61EB5">
            <w:pPr>
              <w:autoSpaceDE/>
              <w:autoSpaceDN/>
              <w:jc w:val="center"/>
              <w:rPr>
                <w:color w:val="000000"/>
                <w:sz w:val="16"/>
                <w:szCs w:val="16"/>
                <w:lang w:val="id-ID" w:eastAsia="id-ID"/>
              </w:rPr>
            </w:pPr>
            <w:r w:rsidRPr="004C5509">
              <w:rPr>
                <w:color w:val="000000"/>
                <w:sz w:val="16"/>
                <w:szCs w:val="16"/>
                <w:lang w:val="id-ID" w:eastAsia="id-ID"/>
              </w:rPr>
              <w:t>1,777</w:t>
            </w:r>
          </w:p>
        </w:tc>
        <w:tc>
          <w:tcPr>
            <w:tcW w:w="661" w:type="dxa"/>
            <w:tcBorders>
              <w:top w:val="nil"/>
              <w:left w:val="nil"/>
              <w:bottom w:val="nil"/>
              <w:right w:val="nil"/>
            </w:tcBorders>
            <w:shd w:val="clear" w:color="auto" w:fill="auto"/>
            <w:noWrap/>
            <w:vAlign w:val="bottom"/>
            <w:hideMark/>
          </w:tcPr>
          <w:p w:rsidR="004C5509" w:rsidRPr="004C5509" w:rsidRDefault="004C5509" w:rsidP="00D61EB5">
            <w:pPr>
              <w:autoSpaceDE/>
              <w:autoSpaceDN/>
              <w:jc w:val="center"/>
              <w:rPr>
                <w:color w:val="000000"/>
                <w:sz w:val="16"/>
                <w:szCs w:val="16"/>
                <w:lang w:val="id-ID" w:eastAsia="id-ID"/>
              </w:rPr>
            </w:pPr>
            <w:r w:rsidRPr="004C5509">
              <w:rPr>
                <w:color w:val="000000"/>
                <w:sz w:val="16"/>
                <w:szCs w:val="16"/>
                <w:lang w:eastAsia="id-ID"/>
              </w:rPr>
              <w:t>1</w:t>
            </w:r>
          </w:p>
        </w:tc>
        <w:tc>
          <w:tcPr>
            <w:tcW w:w="604" w:type="dxa"/>
            <w:tcBorders>
              <w:top w:val="nil"/>
              <w:left w:val="nil"/>
              <w:bottom w:val="nil"/>
              <w:right w:val="nil"/>
            </w:tcBorders>
            <w:shd w:val="clear" w:color="auto" w:fill="auto"/>
            <w:noWrap/>
            <w:vAlign w:val="bottom"/>
            <w:hideMark/>
          </w:tcPr>
          <w:p w:rsidR="004C5509" w:rsidRPr="004C5509" w:rsidRDefault="004C5509" w:rsidP="00D61EB5">
            <w:pPr>
              <w:autoSpaceDE/>
              <w:autoSpaceDN/>
              <w:jc w:val="center"/>
              <w:rPr>
                <w:color w:val="000000"/>
                <w:sz w:val="16"/>
                <w:szCs w:val="16"/>
                <w:lang w:val="id-ID" w:eastAsia="id-ID"/>
              </w:rPr>
            </w:pPr>
            <w:r w:rsidRPr="004C5509">
              <w:rPr>
                <w:color w:val="000000"/>
                <w:sz w:val="16"/>
                <w:szCs w:val="16"/>
                <w:lang w:val="id-ID" w:eastAsia="id-ID"/>
              </w:rPr>
              <w:t>0,932</w:t>
            </w:r>
          </w:p>
        </w:tc>
      </w:tr>
      <w:tr w:rsidR="004C5509" w:rsidRPr="004C5509" w:rsidTr="00D61EB5">
        <w:trPr>
          <w:trHeight w:val="20"/>
          <w:jc w:val="center"/>
        </w:trPr>
        <w:tc>
          <w:tcPr>
            <w:tcW w:w="723" w:type="dxa"/>
            <w:tcBorders>
              <w:top w:val="nil"/>
              <w:left w:val="nil"/>
              <w:bottom w:val="nil"/>
              <w:right w:val="nil"/>
            </w:tcBorders>
            <w:shd w:val="clear" w:color="auto" w:fill="auto"/>
            <w:noWrap/>
            <w:vAlign w:val="bottom"/>
            <w:hideMark/>
          </w:tcPr>
          <w:p w:rsidR="004C5509" w:rsidRPr="004C5509" w:rsidRDefault="004C5509" w:rsidP="00D61EB5">
            <w:pPr>
              <w:autoSpaceDE/>
              <w:autoSpaceDN/>
              <w:jc w:val="center"/>
              <w:rPr>
                <w:color w:val="000000"/>
                <w:sz w:val="16"/>
                <w:szCs w:val="16"/>
                <w:lang w:val="id-ID" w:eastAsia="id-ID"/>
              </w:rPr>
            </w:pPr>
            <w:r w:rsidRPr="004C5509">
              <w:rPr>
                <w:color w:val="000000"/>
                <w:sz w:val="16"/>
                <w:szCs w:val="16"/>
                <w:lang w:eastAsia="id-ID"/>
              </w:rPr>
              <w:t>DMU6</w:t>
            </w:r>
          </w:p>
        </w:tc>
        <w:tc>
          <w:tcPr>
            <w:tcW w:w="736" w:type="dxa"/>
            <w:tcBorders>
              <w:top w:val="nil"/>
              <w:left w:val="nil"/>
              <w:bottom w:val="nil"/>
              <w:right w:val="nil"/>
            </w:tcBorders>
            <w:shd w:val="clear" w:color="auto" w:fill="auto"/>
            <w:noWrap/>
            <w:vAlign w:val="bottom"/>
            <w:hideMark/>
          </w:tcPr>
          <w:p w:rsidR="004C5509" w:rsidRPr="004C5509" w:rsidRDefault="004C5509" w:rsidP="00D61EB5">
            <w:pPr>
              <w:autoSpaceDE/>
              <w:autoSpaceDN/>
              <w:jc w:val="center"/>
              <w:rPr>
                <w:color w:val="000000"/>
                <w:sz w:val="16"/>
                <w:szCs w:val="16"/>
                <w:lang w:val="id-ID" w:eastAsia="id-ID"/>
              </w:rPr>
            </w:pPr>
            <w:r w:rsidRPr="004C5509">
              <w:rPr>
                <w:color w:val="000000"/>
                <w:sz w:val="16"/>
                <w:szCs w:val="16"/>
                <w:lang w:val="id-ID" w:eastAsia="id-ID"/>
              </w:rPr>
              <w:t>292,667</w:t>
            </w:r>
          </w:p>
        </w:tc>
        <w:tc>
          <w:tcPr>
            <w:tcW w:w="656" w:type="dxa"/>
            <w:tcBorders>
              <w:top w:val="nil"/>
              <w:left w:val="nil"/>
              <w:bottom w:val="nil"/>
              <w:right w:val="nil"/>
            </w:tcBorders>
            <w:shd w:val="clear" w:color="auto" w:fill="auto"/>
            <w:noWrap/>
            <w:vAlign w:val="bottom"/>
            <w:hideMark/>
          </w:tcPr>
          <w:p w:rsidR="004C5509" w:rsidRPr="004C5509" w:rsidRDefault="004C5509" w:rsidP="00D61EB5">
            <w:pPr>
              <w:autoSpaceDE/>
              <w:autoSpaceDN/>
              <w:jc w:val="center"/>
              <w:rPr>
                <w:color w:val="000000"/>
                <w:sz w:val="16"/>
                <w:szCs w:val="16"/>
                <w:lang w:val="id-ID" w:eastAsia="id-ID"/>
              </w:rPr>
            </w:pPr>
            <w:r w:rsidRPr="004C5509">
              <w:rPr>
                <w:color w:val="000000"/>
                <w:sz w:val="16"/>
                <w:szCs w:val="16"/>
                <w:lang w:val="id-ID" w:eastAsia="id-ID"/>
              </w:rPr>
              <w:t>8,183</w:t>
            </w:r>
          </w:p>
        </w:tc>
        <w:tc>
          <w:tcPr>
            <w:tcW w:w="736" w:type="dxa"/>
            <w:tcBorders>
              <w:top w:val="nil"/>
              <w:left w:val="nil"/>
              <w:bottom w:val="nil"/>
              <w:right w:val="nil"/>
            </w:tcBorders>
            <w:shd w:val="clear" w:color="auto" w:fill="auto"/>
            <w:noWrap/>
            <w:vAlign w:val="bottom"/>
            <w:hideMark/>
          </w:tcPr>
          <w:p w:rsidR="004C5509" w:rsidRPr="004C5509" w:rsidRDefault="004C5509" w:rsidP="00D61EB5">
            <w:pPr>
              <w:autoSpaceDE/>
              <w:autoSpaceDN/>
              <w:jc w:val="center"/>
              <w:rPr>
                <w:color w:val="000000"/>
                <w:sz w:val="16"/>
                <w:szCs w:val="16"/>
                <w:lang w:val="id-ID" w:eastAsia="id-ID"/>
              </w:rPr>
            </w:pPr>
            <w:r w:rsidRPr="004C5509">
              <w:rPr>
                <w:color w:val="000000"/>
                <w:sz w:val="16"/>
                <w:szCs w:val="16"/>
                <w:lang w:val="id-ID" w:eastAsia="id-ID"/>
              </w:rPr>
              <w:t>397,333</w:t>
            </w:r>
          </w:p>
        </w:tc>
        <w:tc>
          <w:tcPr>
            <w:tcW w:w="576" w:type="dxa"/>
            <w:tcBorders>
              <w:top w:val="nil"/>
              <w:left w:val="nil"/>
              <w:bottom w:val="nil"/>
              <w:right w:val="nil"/>
            </w:tcBorders>
            <w:shd w:val="clear" w:color="auto" w:fill="auto"/>
            <w:noWrap/>
            <w:vAlign w:val="bottom"/>
            <w:hideMark/>
          </w:tcPr>
          <w:p w:rsidR="004C5509" w:rsidRPr="004C5509" w:rsidRDefault="004C5509" w:rsidP="00D61EB5">
            <w:pPr>
              <w:autoSpaceDE/>
              <w:autoSpaceDN/>
              <w:jc w:val="center"/>
              <w:rPr>
                <w:color w:val="000000"/>
                <w:sz w:val="16"/>
                <w:szCs w:val="16"/>
                <w:lang w:val="id-ID" w:eastAsia="id-ID"/>
              </w:rPr>
            </w:pPr>
            <w:r w:rsidRPr="004C5509">
              <w:rPr>
                <w:color w:val="000000"/>
                <w:sz w:val="16"/>
                <w:szCs w:val="16"/>
                <w:lang w:val="id-ID" w:eastAsia="id-ID"/>
              </w:rPr>
              <w:t>2,890</w:t>
            </w:r>
          </w:p>
        </w:tc>
        <w:tc>
          <w:tcPr>
            <w:tcW w:w="661" w:type="dxa"/>
            <w:tcBorders>
              <w:top w:val="nil"/>
              <w:left w:val="nil"/>
              <w:bottom w:val="nil"/>
              <w:right w:val="nil"/>
            </w:tcBorders>
            <w:shd w:val="clear" w:color="auto" w:fill="auto"/>
            <w:noWrap/>
            <w:vAlign w:val="bottom"/>
            <w:hideMark/>
          </w:tcPr>
          <w:p w:rsidR="004C5509" w:rsidRPr="004C5509" w:rsidRDefault="004C5509" w:rsidP="00D61EB5">
            <w:pPr>
              <w:autoSpaceDE/>
              <w:autoSpaceDN/>
              <w:jc w:val="center"/>
              <w:rPr>
                <w:color w:val="000000"/>
                <w:sz w:val="16"/>
                <w:szCs w:val="16"/>
                <w:lang w:val="id-ID" w:eastAsia="id-ID"/>
              </w:rPr>
            </w:pPr>
            <w:r w:rsidRPr="004C5509">
              <w:rPr>
                <w:color w:val="000000"/>
                <w:sz w:val="16"/>
                <w:szCs w:val="16"/>
                <w:lang w:eastAsia="id-ID"/>
              </w:rPr>
              <w:t>1</w:t>
            </w:r>
          </w:p>
        </w:tc>
        <w:tc>
          <w:tcPr>
            <w:tcW w:w="604" w:type="dxa"/>
            <w:tcBorders>
              <w:top w:val="nil"/>
              <w:left w:val="nil"/>
              <w:bottom w:val="nil"/>
              <w:right w:val="nil"/>
            </w:tcBorders>
            <w:shd w:val="clear" w:color="auto" w:fill="auto"/>
            <w:noWrap/>
            <w:vAlign w:val="bottom"/>
            <w:hideMark/>
          </w:tcPr>
          <w:p w:rsidR="004C5509" w:rsidRPr="004C5509" w:rsidRDefault="004C5509" w:rsidP="00D61EB5">
            <w:pPr>
              <w:autoSpaceDE/>
              <w:autoSpaceDN/>
              <w:jc w:val="center"/>
              <w:rPr>
                <w:color w:val="000000"/>
                <w:sz w:val="16"/>
                <w:szCs w:val="16"/>
                <w:lang w:val="id-ID" w:eastAsia="id-ID"/>
              </w:rPr>
            </w:pPr>
            <w:r w:rsidRPr="004C5509">
              <w:rPr>
                <w:color w:val="000000"/>
                <w:sz w:val="16"/>
                <w:szCs w:val="16"/>
                <w:lang w:val="id-ID" w:eastAsia="id-ID"/>
              </w:rPr>
              <w:t>0,993</w:t>
            </w:r>
          </w:p>
        </w:tc>
      </w:tr>
      <w:tr w:rsidR="004C5509" w:rsidRPr="004C5509" w:rsidTr="00D61EB5">
        <w:trPr>
          <w:trHeight w:val="20"/>
          <w:jc w:val="center"/>
        </w:trPr>
        <w:tc>
          <w:tcPr>
            <w:tcW w:w="723" w:type="dxa"/>
            <w:tcBorders>
              <w:top w:val="nil"/>
              <w:left w:val="nil"/>
              <w:bottom w:val="nil"/>
              <w:right w:val="nil"/>
            </w:tcBorders>
            <w:shd w:val="clear" w:color="auto" w:fill="auto"/>
            <w:noWrap/>
            <w:vAlign w:val="bottom"/>
            <w:hideMark/>
          </w:tcPr>
          <w:p w:rsidR="004C5509" w:rsidRPr="004C5509" w:rsidRDefault="004C5509" w:rsidP="00D61EB5">
            <w:pPr>
              <w:autoSpaceDE/>
              <w:autoSpaceDN/>
              <w:jc w:val="center"/>
              <w:rPr>
                <w:color w:val="000000"/>
                <w:sz w:val="16"/>
                <w:szCs w:val="16"/>
                <w:lang w:val="id-ID" w:eastAsia="id-ID"/>
              </w:rPr>
            </w:pPr>
            <w:r w:rsidRPr="004C5509">
              <w:rPr>
                <w:color w:val="000000"/>
                <w:sz w:val="16"/>
                <w:szCs w:val="16"/>
                <w:lang w:eastAsia="id-ID"/>
              </w:rPr>
              <w:t>DMU7</w:t>
            </w:r>
          </w:p>
        </w:tc>
        <w:tc>
          <w:tcPr>
            <w:tcW w:w="736" w:type="dxa"/>
            <w:tcBorders>
              <w:top w:val="nil"/>
              <w:left w:val="nil"/>
              <w:bottom w:val="nil"/>
              <w:right w:val="nil"/>
            </w:tcBorders>
            <w:shd w:val="clear" w:color="auto" w:fill="auto"/>
            <w:noWrap/>
            <w:vAlign w:val="bottom"/>
            <w:hideMark/>
          </w:tcPr>
          <w:p w:rsidR="004C5509" w:rsidRPr="004C5509" w:rsidRDefault="004C5509" w:rsidP="00D61EB5">
            <w:pPr>
              <w:autoSpaceDE/>
              <w:autoSpaceDN/>
              <w:jc w:val="center"/>
              <w:rPr>
                <w:color w:val="000000"/>
                <w:sz w:val="16"/>
                <w:szCs w:val="16"/>
                <w:lang w:val="id-ID" w:eastAsia="id-ID"/>
              </w:rPr>
            </w:pPr>
            <w:r w:rsidRPr="004C5509">
              <w:rPr>
                <w:color w:val="000000"/>
                <w:sz w:val="16"/>
                <w:szCs w:val="16"/>
                <w:lang w:val="id-ID" w:eastAsia="id-ID"/>
              </w:rPr>
              <w:t>380,333</w:t>
            </w:r>
          </w:p>
        </w:tc>
        <w:tc>
          <w:tcPr>
            <w:tcW w:w="656" w:type="dxa"/>
            <w:tcBorders>
              <w:top w:val="nil"/>
              <w:left w:val="nil"/>
              <w:bottom w:val="nil"/>
              <w:right w:val="nil"/>
            </w:tcBorders>
            <w:shd w:val="clear" w:color="auto" w:fill="auto"/>
            <w:noWrap/>
            <w:vAlign w:val="bottom"/>
            <w:hideMark/>
          </w:tcPr>
          <w:p w:rsidR="004C5509" w:rsidRPr="004C5509" w:rsidRDefault="004C5509" w:rsidP="00D61EB5">
            <w:pPr>
              <w:autoSpaceDE/>
              <w:autoSpaceDN/>
              <w:jc w:val="center"/>
              <w:rPr>
                <w:color w:val="000000"/>
                <w:sz w:val="16"/>
                <w:szCs w:val="16"/>
                <w:lang w:val="id-ID" w:eastAsia="id-ID"/>
              </w:rPr>
            </w:pPr>
            <w:r w:rsidRPr="004C5509">
              <w:rPr>
                <w:color w:val="000000"/>
                <w:sz w:val="16"/>
                <w:szCs w:val="16"/>
                <w:lang w:val="id-ID" w:eastAsia="id-ID"/>
              </w:rPr>
              <w:t>15,560</w:t>
            </w:r>
          </w:p>
        </w:tc>
        <w:tc>
          <w:tcPr>
            <w:tcW w:w="736" w:type="dxa"/>
            <w:tcBorders>
              <w:top w:val="nil"/>
              <w:left w:val="nil"/>
              <w:bottom w:val="nil"/>
              <w:right w:val="nil"/>
            </w:tcBorders>
            <w:shd w:val="clear" w:color="auto" w:fill="auto"/>
            <w:noWrap/>
            <w:vAlign w:val="bottom"/>
            <w:hideMark/>
          </w:tcPr>
          <w:p w:rsidR="004C5509" w:rsidRPr="004C5509" w:rsidRDefault="004C5509" w:rsidP="00D61EB5">
            <w:pPr>
              <w:autoSpaceDE/>
              <w:autoSpaceDN/>
              <w:jc w:val="center"/>
              <w:rPr>
                <w:color w:val="000000"/>
                <w:sz w:val="16"/>
                <w:szCs w:val="16"/>
                <w:lang w:val="id-ID" w:eastAsia="id-ID"/>
              </w:rPr>
            </w:pPr>
            <w:r w:rsidRPr="004C5509">
              <w:rPr>
                <w:color w:val="000000"/>
                <w:sz w:val="16"/>
                <w:szCs w:val="16"/>
                <w:lang w:val="id-ID" w:eastAsia="id-ID"/>
              </w:rPr>
              <w:t>410,333</w:t>
            </w:r>
          </w:p>
        </w:tc>
        <w:tc>
          <w:tcPr>
            <w:tcW w:w="576" w:type="dxa"/>
            <w:tcBorders>
              <w:top w:val="nil"/>
              <w:left w:val="nil"/>
              <w:bottom w:val="nil"/>
              <w:right w:val="nil"/>
            </w:tcBorders>
            <w:shd w:val="clear" w:color="auto" w:fill="auto"/>
            <w:noWrap/>
            <w:vAlign w:val="bottom"/>
            <w:hideMark/>
          </w:tcPr>
          <w:p w:rsidR="004C5509" w:rsidRPr="004C5509" w:rsidRDefault="004C5509" w:rsidP="00D61EB5">
            <w:pPr>
              <w:autoSpaceDE/>
              <w:autoSpaceDN/>
              <w:jc w:val="center"/>
              <w:rPr>
                <w:color w:val="000000"/>
                <w:sz w:val="16"/>
                <w:szCs w:val="16"/>
                <w:lang w:val="id-ID" w:eastAsia="id-ID"/>
              </w:rPr>
            </w:pPr>
            <w:r w:rsidRPr="004C5509">
              <w:rPr>
                <w:color w:val="000000"/>
                <w:sz w:val="16"/>
                <w:szCs w:val="16"/>
                <w:lang w:val="id-ID" w:eastAsia="id-ID"/>
              </w:rPr>
              <w:t>2,377</w:t>
            </w:r>
          </w:p>
        </w:tc>
        <w:tc>
          <w:tcPr>
            <w:tcW w:w="661" w:type="dxa"/>
            <w:tcBorders>
              <w:top w:val="nil"/>
              <w:left w:val="nil"/>
              <w:bottom w:val="nil"/>
              <w:right w:val="nil"/>
            </w:tcBorders>
            <w:shd w:val="clear" w:color="auto" w:fill="auto"/>
            <w:noWrap/>
            <w:vAlign w:val="bottom"/>
            <w:hideMark/>
          </w:tcPr>
          <w:p w:rsidR="004C5509" w:rsidRPr="004C5509" w:rsidRDefault="004C5509" w:rsidP="00D61EB5">
            <w:pPr>
              <w:autoSpaceDE/>
              <w:autoSpaceDN/>
              <w:jc w:val="center"/>
              <w:rPr>
                <w:color w:val="000000"/>
                <w:sz w:val="16"/>
                <w:szCs w:val="16"/>
                <w:lang w:val="id-ID" w:eastAsia="id-ID"/>
              </w:rPr>
            </w:pPr>
            <w:r w:rsidRPr="004C5509">
              <w:rPr>
                <w:color w:val="000000"/>
                <w:sz w:val="16"/>
                <w:szCs w:val="16"/>
                <w:lang w:eastAsia="id-ID"/>
              </w:rPr>
              <w:t>1</w:t>
            </w:r>
          </w:p>
        </w:tc>
        <w:tc>
          <w:tcPr>
            <w:tcW w:w="604" w:type="dxa"/>
            <w:tcBorders>
              <w:top w:val="nil"/>
              <w:left w:val="nil"/>
              <w:bottom w:val="nil"/>
              <w:right w:val="nil"/>
            </w:tcBorders>
            <w:shd w:val="clear" w:color="auto" w:fill="auto"/>
            <w:noWrap/>
            <w:vAlign w:val="bottom"/>
            <w:hideMark/>
          </w:tcPr>
          <w:p w:rsidR="004C5509" w:rsidRPr="004C5509" w:rsidRDefault="004C5509" w:rsidP="00D61EB5">
            <w:pPr>
              <w:autoSpaceDE/>
              <w:autoSpaceDN/>
              <w:jc w:val="center"/>
              <w:rPr>
                <w:color w:val="000000"/>
                <w:sz w:val="16"/>
                <w:szCs w:val="16"/>
                <w:lang w:val="id-ID" w:eastAsia="id-ID"/>
              </w:rPr>
            </w:pPr>
            <w:r w:rsidRPr="004C5509">
              <w:rPr>
                <w:color w:val="000000"/>
                <w:sz w:val="16"/>
                <w:szCs w:val="16"/>
                <w:lang w:val="id-ID" w:eastAsia="id-ID"/>
              </w:rPr>
              <w:t>0,801</w:t>
            </w:r>
          </w:p>
        </w:tc>
      </w:tr>
      <w:tr w:rsidR="004C5509" w:rsidRPr="004C5509" w:rsidTr="00D61EB5">
        <w:trPr>
          <w:trHeight w:val="20"/>
          <w:jc w:val="center"/>
        </w:trPr>
        <w:tc>
          <w:tcPr>
            <w:tcW w:w="723" w:type="dxa"/>
            <w:tcBorders>
              <w:top w:val="nil"/>
              <w:left w:val="nil"/>
              <w:bottom w:val="double" w:sz="4" w:space="0" w:color="auto"/>
              <w:right w:val="nil"/>
            </w:tcBorders>
            <w:shd w:val="clear" w:color="auto" w:fill="auto"/>
            <w:noWrap/>
            <w:vAlign w:val="bottom"/>
            <w:hideMark/>
          </w:tcPr>
          <w:p w:rsidR="004C5509" w:rsidRPr="004C5509" w:rsidRDefault="004C5509" w:rsidP="00D61EB5">
            <w:pPr>
              <w:autoSpaceDE/>
              <w:autoSpaceDN/>
              <w:jc w:val="center"/>
              <w:rPr>
                <w:color w:val="000000"/>
                <w:sz w:val="16"/>
                <w:szCs w:val="16"/>
                <w:lang w:val="id-ID" w:eastAsia="id-ID"/>
              </w:rPr>
            </w:pPr>
            <w:r w:rsidRPr="004C5509">
              <w:rPr>
                <w:color w:val="000000"/>
                <w:sz w:val="16"/>
                <w:szCs w:val="16"/>
                <w:lang w:eastAsia="id-ID"/>
              </w:rPr>
              <w:t>DMU8</w:t>
            </w:r>
          </w:p>
        </w:tc>
        <w:tc>
          <w:tcPr>
            <w:tcW w:w="736" w:type="dxa"/>
            <w:tcBorders>
              <w:top w:val="nil"/>
              <w:left w:val="nil"/>
              <w:bottom w:val="double" w:sz="4" w:space="0" w:color="auto"/>
              <w:right w:val="nil"/>
            </w:tcBorders>
            <w:shd w:val="clear" w:color="auto" w:fill="auto"/>
            <w:noWrap/>
            <w:vAlign w:val="bottom"/>
            <w:hideMark/>
          </w:tcPr>
          <w:p w:rsidR="004C5509" w:rsidRPr="004C5509" w:rsidRDefault="004C5509" w:rsidP="00D61EB5">
            <w:pPr>
              <w:autoSpaceDE/>
              <w:autoSpaceDN/>
              <w:jc w:val="center"/>
              <w:rPr>
                <w:color w:val="000000"/>
                <w:sz w:val="16"/>
                <w:szCs w:val="16"/>
                <w:lang w:val="id-ID" w:eastAsia="id-ID"/>
              </w:rPr>
            </w:pPr>
            <w:r w:rsidRPr="004C5509">
              <w:rPr>
                <w:color w:val="000000"/>
                <w:sz w:val="16"/>
                <w:szCs w:val="16"/>
                <w:lang w:val="id-ID" w:eastAsia="id-ID"/>
              </w:rPr>
              <w:t>244,667</w:t>
            </w:r>
          </w:p>
        </w:tc>
        <w:tc>
          <w:tcPr>
            <w:tcW w:w="656" w:type="dxa"/>
            <w:tcBorders>
              <w:top w:val="nil"/>
              <w:left w:val="nil"/>
              <w:bottom w:val="double" w:sz="4" w:space="0" w:color="auto"/>
              <w:right w:val="nil"/>
            </w:tcBorders>
            <w:shd w:val="clear" w:color="auto" w:fill="auto"/>
            <w:noWrap/>
            <w:vAlign w:val="bottom"/>
            <w:hideMark/>
          </w:tcPr>
          <w:p w:rsidR="004C5509" w:rsidRPr="004C5509" w:rsidRDefault="004C5509" w:rsidP="00D61EB5">
            <w:pPr>
              <w:autoSpaceDE/>
              <w:autoSpaceDN/>
              <w:jc w:val="center"/>
              <w:rPr>
                <w:color w:val="000000"/>
                <w:sz w:val="16"/>
                <w:szCs w:val="16"/>
                <w:lang w:val="id-ID" w:eastAsia="id-ID"/>
              </w:rPr>
            </w:pPr>
            <w:r w:rsidRPr="004C5509">
              <w:rPr>
                <w:color w:val="000000"/>
                <w:sz w:val="16"/>
                <w:szCs w:val="16"/>
                <w:lang w:val="id-ID" w:eastAsia="id-ID"/>
              </w:rPr>
              <w:t>11,440</w:t>
            </w:r>
          </w:p>
        </w:tc>
        <w:tc>
          <w:tcPr>
            <w:tcW w:w="736" w:type="dxa"/>
            <w:tcBorders>
              <w:top w:val="nil"/>
              <w:left w:val="nil"/>
              <w:bottom w:val="double" w:sz="4" w:space="0" w:color="auto"/>
              <w:right w:val="nil"/>
            </w:tcBorders>
            <w:shd w:val="clear" w:color="auto" w:fill="auto"/>
            <w:noWrap/>
            <w:vAlign w:val="bottom"/>
            <w:hideMark/>
          </w:tcPr>
          <w:p w:rsidR="004C5509" w:rsidRPr="004C5509" w:rsidRDefault="004C5509" w:rsidP="00D61EB5">
            <w:pPr>
              <w:autoSpaceDE/>
              <w:autoSpaceDN/>
              <w:jc w:val="center"/>
              <w:rPr>
                <w:color w:val="000000"/>
                <w:sz w:val="16"/>
                <w:szCs w:val="16"/>
                <w:lang w:val="id-ID" w:eastAsia="id-ID"/>
              </w:rPr>
            </w:pPr>
            <w:r w:rsidRPr="004C5509">
              <w:rPr>
                <w:color w:val="000000"/>
                <w:sz w:val="16"/>
                <w:szCs w:val="16"/>
                <w:lang w:val="id-ID" w:eastAsia="id-ID"/>
              </w:rPr>
              <w:t>368,000</w:t>
            </w:r>
          </w:p>
        </w:tc>
        <w:tc>
          <w:tcPr>
            <w:tcW w:w="576" w:type="dxa"/>
            <w:tcBorders>
              <w:top w:val="nil"/>
              <w:left w:val="nil"/>
              <w:bottom w:val="double" w:sz="4" w:space="0" w:color="auto"/>
              <w:right w:val="nil"/>
            </w:tcBorders>
            <w:shd w:val="clear" w:color="auto" w:fill="auto"/>
            <w:noWrap/>
            <w:vAlign w:val="bottom"/>
            <w:hideMark/>
          </w:tcPr>
          <w:p w:rsidR="004C5509" w:rsidRPr="004C5509" w:rsidRDefault="004C5509" w:rsidP="00D61EB5">
            <w:pPr>
              <w:autoSpaceDE/>
              <w:autoSpaceDN/>
              <w:jc w:val="center"/>
              <w:rPr>
                <w:color w:val="000000"/>
                <w:sz w:val="16"/>
                <w:szCs w:val="16"/>
                <w:lang w:val="id-ID" w:eastAsia="id-ID"/>
              </w:rPr>
            </w:pPr>
            <w:r w:rsidRPr="004C5509">
              <w:rPr>
                <w:color w:val="000000"/>
                <w:sz w:val="16"/>
                <w:szCs w:val="16"/>
                <w:lang w:val="id-ID" w:eastAsia="id-ID"/>
              </w:rPr>
              <w:t>2,280</w:t>
            </w:r>
          </w:p>
        </w:tc>
        <w:tc>
          <w:tcPr>
            <w:tcW w:w="661" w:type="dxa"/>
            <w:tcBorders>
              <w:top w:val="nil"/>
              <w:left w:val="nil"/>
              <w:bottom w:val="double" w:sz="4" w:space="0" w:color="auto"/>
              <w:right w:val="nil"/>
            </w:tcBorders>
            <w:shd w:val="clear" w:color="auto" w:fill="auto"/>
            <w:noWrap/>
            <w:vAlign w:val="bottom"/>
            <w:hideMark/>
          </w:tcPr>
          <w:p w:rsidR="004C5509" w:rsidRPr="004C5509" w:rsidRDefault="004C5509" w:rsidP="00D61EB5">
            <w:pPr>
              <w:autoSpaceDE/>
              <w:autoSpaceDN/>
              <w:jc w:val="center"/>
              <w:rPr>
                <w:color w:val="000000"/>
                <w:sz w:val="16"/>
                <w:szCs w:val="16"/>
                <w:lang w:val="id-ID" w:eastAsia="id-ID"/>
              </w:rPr>
            </w:pPr>
            <w:r w:rsidRPr="004C5509">
              <w:rPr>
                <w:color w:val="000000"/>
                <w:sz w:val="16"/>
                <w:szCs w:val="16"/>
                <w:lang w:eastAsia="id-ID"/>
              </w:rPr>
              <w:t>1</w:t>
            </w:r>
          </w:p>
        </w:tc>
        <w:tc>
          <w:tcPr>
            <w:tcW w:w="604" w:type="dxa"/>
            <w:tcBorders>
              <w:top w:val="nil"/>
              <w:left w:val="nil"/>
              <w:bottom w:val="double" w:sz="4" w:space="0" w:color="auto"/>
              <w:right w:val="nil"/>
            </w:tcBorders>
            <w:shd w:val="clear" w:color="auto" w:fill="auto"/>
            <w:noWrap/>
            <w:vAlign w:val="bottom"/>
            <w:hideMark/>
          </w:tcPr>
          <w:p w:rsidR="004C5509" w:rsidRPr="004C5509" w:rsidRDefault="004C5509" w:rsidP="00D61EB5">
            <w:pPr>
              <w:autoSpaceDE/>
              <w:autoSpaceDN/>
              <w:jc w:val="center"/>
              <w:rPr>
                <w:color w:val="000000"/>
                <w:sz w:val="16"/>
                <w:szCs w:val="16"/>
                <w:lang w:val="id-ID" w:eastAsia="id-ID"/>
              </w:rPr>
            </w:pPr>
            <w:r w:rsidRPr="004C5509">
              <w:rPr>
                <w:color w:val="000000"/>
                <w:sz w:val="16"/>
                <w:szCs w:val="16"/>
                <w:lang w:val="id-ID" w:eastAsia="id-ID"/>
              </w:rPr>
              <w:t>1,000</w:t>
            </w:r>
          </w:p>
        </w:tc>
      </w:tr>
    </w:tbl>
    <w:p w:rsidR="00D7570D" w:rsidRPr="00B37441" w:rsidRDefault="00A815FF" w:rsidP="001D02D9">
      <w:pPr>
        <w:ind w:firstLine="142"/>
        <w:jc w:val="both"/>
        <w:rPr>
          <w:lang w:val="id-ID"/>
        </w:rPr>
      </w:pPr>
      <w:r w:rsidRPr="00A815FF">
        <w:t xml:space="preserve">Perhitungan nilai </w:t>
      </w:r>
      <w:r>
        <w:t>pada Tabel 4</w:t>
      </w:r>
      <w:r w:rsidRPr="00A815FF">
        <w:t xml:space="preserve"> diperoleh dengan menggun</w:t>
      </w:r>
      <w:r w:rsidRPr="00A815FF">
        <w:t>a</w:t>
      </w:r>
      <w:r w:rsidRPr="00A815FF">
        <w:t xml:space="preserve">kan </w:t>
      </w:r>
      <w:r w:rsidRPr="00A815FF">
        <w:rPr>
          <w:i/>
        </w:rPr>
        <w:t>software</w:t>
      </w:r>
      <w:r w:rsidRPr="00A815FF">
        <w:t xml:space="preserve"> </w:t>
      </w:r>
      <w:r w:rsidRPr="00A815FF">
        <w:rPr>
          <w:i/>
        </w:rPr>
        <w:t>Lingo</w:t>
      </w:r>
      <w:r w:rsidRPr="00A815FF">
        <w:t xml:space="preserve"> pada Lampiran A dan dapat dilihat hasil dari DEA model CCR pada kolom E</w:t>
      </w:r>
      <w:r w:rsidRPr="00A815FF">
        <w:rPr>
          <w:vertAlign w:val="subscript"/>
        </w:rPr>
        <w:t>oo</w:t>
      </w:r>
      <w:r w:rsidRPr="00A815FF">
        <w:t xml:space="preserve"> dengan menggunakan rumus </w:t>
      </w:r>
      <w:r w:rsidR="00B37441" w:rsidRPr="00B37441">
        <w:t>E</w:t>
      </w:r>
      <w:r w:rsidR="00B37441" w:rsidRPr="00B37441">
        <w:rPr>
          <w:vertAlign w:val="subscript"/>
        </w:rPr>
        <w:t>oo</w:t>
      </w:r>
      <w:r w:rsidR="00B37441" w:rsidRPr="00B37441">
        <w:t xml:space="preserve"> = Max θ = </w:t>
      </w:r>
      <m:oMath>
        <m:nary>
          <m:naryPr>
            <m:chr m:val="∑"/>
            <m:limLoc m:val="undOvr"/>
            <m:ctrlPr>
              <w:rPr>
                <w:rFonts w:ascii="Cambria Math" w:hAnsi="Cambria Math"/>
                <w:i/>
              </w:rPr>
            </m:ctrlPr>
          </m:naryPr>
          <m:sub>
            <m:r>
              <w:rPr>
                <w:rFonts w:ascii="Cambria Math" w:hAnsi="Cambria Math"/>
              </w:rPr>
              <m:t>r=1</m:t>
            </m:r>
          </m:sub>
          <m:sup>
            <m:r>
              <w:rPr>
                <w:rFonts w:ascii="Cambria Math" w:hAnsi="Cambria Math"/>
              </w:rPr>
              <m:t>s</m:t>
            </m:r>
          </m:sup>
          <m:e>
            <m:sSub>
              <m:sSubPr>
                <m:ctrlPr>
                  <w:rPr>
                    <w:rFonts w:ascii="Cambria Math" w:hAnsi="Cambria Math"/>
                    <w:i/>
                  </w:rPr>
                </m:ctrlPr>
              </m:sSubPr>
              <m:e>
                <m:r>
                  <w:rPr>
                    <w:rFonts w:ascii="Cambria Math" w:hAnsi="Cambria Math"/>
                  </w:rPr>
                  <m:t>u</m:t>
                </m:r>
              </m:e>
              <m:sub>
                <m:r>
                  <w:rPr>
                    <w:rFonts w:ascii="Cambria Math" w:hAnsi="Cambria Math"/>
                  </w:rPr>
                  <m:t>r</m:t>
                </m:r>
              </m:sub>
            </m:sSub>
            <m:sSub>
              <m:sSubPr>
                <m:ctrlPr>
                  <w:rPr>
                    <w:rFonts w:ascii="Cambria Math" w:hAnsi="Cambria Math"/>
                    <w:i/>
                  </w:rPr>
                </m:ctrlPr>
              </m:sSubPr>
              <m:e>
                <m:r>
                  <w:rPr>
                    <w:rFonts w:ascii="Cambria Math" w:hAnsi="Cambria Math"/>
                  </w:rPr>
                  <m:t>y</m:t>
                </m:r>
              </m:e>
              <m:sub>
                <m:r>
                  <w:rPr>
                    <w:rFonts w:ascii="Cambria Math" w:hAnsi="Cambria Math"/>
                  </w:rPr>
                  <m:t>ro</m:t>
                </m:r>
              </m:sub>
            </m:sSub>
          </m:e>
        </m:nary>
        <m:r>
          <w:rPr>
            <w:rFonts w:ascii="Cambria Math" w:hAnsi="Cambria Math"/>
          </w:rPr>
          <m:t xml:space="preserve"> </m:t>
        </m:r>
      </m:oMath>
      <w:r w:rsidR="00B37441">
        <w:t xml:space="preserve">dengan kendala </w:t>
      </w:r>
      <m:oMath>
        <m:nary>
          <m:naryPr>
            <m:chr m:val="∑"/>
            <m:limLoc m:val="undOvr"/>
            <m:ctrlPr>
              <w:rPr>
                <w:rFonts w:ascii="Cambria Math" w:hAnsi="Cambria Math"/>
                <w:i/>
              </w:rPr>
            </m:ctrlPr>
          </m:naryPr>
          <m:sub>
            <m:r>
              <w:rPr>
                <w:rFonts w:ascii="Cambria Math" w:hAnsi="Cambria Math"/>
              </w:rPr>
              <m:t>i=1</m:t>
            </m:r>
          </m:sub>
          <m:sup>
            <m:r>
              <w:rPr>
                <w:rFonts w:ascii="Cambria Math" w:hAnsi="Cambria Math"/>
              </w:rPr>
              <m:t>m</m:t>
            </m:r>
          </m:sup>
          <m:e>
            <m:sSub>
              <m:sSubPr>
                <m:ctrlPr>
                  <w:rPr>
                    <w:rFonts w:ascii="Cambria Math" w:hAnsi="Cambria Math"/>
                    <w:i/>
                  </w:rPr>
                </m:ctrlPr>
              </m:sSubPr>
              <m:e>
                <m:r>
                  <w:rPr>
                    <w:rFonts w:ascii="Cambria Math" w:hAnsi="Cambria Math"/>
                  </w:rPr>
                  <m:t>v</m:t>
                </m:r>
              </m:e>
              <m:sub>
                <m:r>
                  <w:rPr>
                    <w:rFonts w:ascii="Cambria Math" w:hAnsi="Cambria Math"/>
                  </w:rPr>
                  <m:t>i</m:t>
                </m:r>
              </m:sub>
            </m:sSub>
            <m:sSub>
              <m:sSubPr>
                <m:ctrlPr>
                  <w:rPr>
                    <w:rFonts w:ascii="Cambria Math" w:hAnsi="Cambria Math"/>
                    <w:i/>
                  </w:rPr>
                </m:ctrlPr>
              </m:sSubPr>
              <m:e>
                <m:r>
                  <w:rPr>
                    <w:rFonts w:ascii="Cambria Math" w:hAnsi="Cambria Math"/>
                  </w:rPr>
                  <m:t>x</m:t>
                </m:r>
              </m:e>
              <m:sub>
                <m:r>
                  <w:rPr>
                    <w:rFonts w:ascii="Cambria Math" w:hAnsi="Cambria Math"/>
                  </w:rPr>
                  <m:t>io</m:t>
                </m:r>
              </m:sub>
            </m:sSub>
            <m:r>
              <w:rPr>
                <w:rFonts w:ascii="Cambria Math" w:hAnsi="Cambria Math"/>
              </w:rPr>
              <m:t>=1</m:t>
            </m:r>
          </m:e>
        </m:nary>
      </m:oMath>
      <w:r w:rsidR="00B37441">
        <w:t xml:space="preserve"> </w:t>
      </w:r>
      <w:r w:rsidR="00B37441" w:rsidRPr="00B37441">
        <w:rPr>
          <w:lang w:val="id-ID"/>
        </w:rPr>
        <w:t xml:space="preserve">; </w:t>
      </w:r>
      <m:oMath>
        <m:nary>
          <m:naryPr>
            <m:chr m:val="∑"/>
            <m:limLoc m:val="undOvr"/>
            <m:ctrlPr>
              <w:rPr>
                <w:rFonts w:ascii="Cambria Math" w:hAnsi="Cambria Math"/>
                <w:i/>
              </w:rPr>
            </m:ctrlPr>
          </m:naryPr>
          <m:sub>
            <m:r>
              <w:rPr>
                <w:rFonts w:ascii="Cambria Math" w:hAnsi="Cambria Math"/>
              </w:rPr>
              <m:t>r=1</m:t>
            </m:r>
          </m:sub>
          <m:sup>
            <m:r>
              <w:rPr>
                <w:rFonts w:ascii="Cambria Math" w:hAnsi="Cambria Math"/>
              </w:rPr>
              <m:t>s</m:t>
            </m:r>
          </m:sup>
          <m:e>
            <m:sSub>
              <m:sSubPr>
                <m:ctrlPr>
                  <w:rPr>
                    <w:rFonts w:ascii="Cambria Math" w:hAnsi="Cambria Math"/>
                    <w:i/>
                  </w:rPr>
                </m:ctrlPr>
              </m:sSubPr>
              <m:e>
                <m:r>
                  <w:rPr>
                    <w:rFonts w:ascii="Cambria Math" w:hAnsi="Cambria Math"/>
                  </w:rPr>
                  <m:t>u</m:t>
                </m:r>
              </m:e>
              <m:sub>
                <m:r>
                  <w:rPr>
                    <w:rFonts w:ascii="Cambria Math" w:hAnsi="Cambria Math"/>
                  </w:rPr>
                  <m:t>r</m:t>
                </m:r>
              </m:sub>
            </m:sSub>
            <m:sSub>
              <m:sSubPr>
                <m:ctrlPr>
                  <w:rPr>
                    <w:rFonts w:ascii="Cambria Math" w:hAnsi="Cambria Math"/>
                    <w:i/>
                  </w:rPr>
                </m:ctrlPr>
              </m:sSubPr>
              <m:e>
                <m:r>
                  <w:rPr>
                    <w:rFonts w:ascii="Cambria Math" w:hAnsi="Cambria Math"/>
                  </w:rPr>
                  <m:t>y</m:t>
                </m:r>
              </m:e>
              <m:sub>
                <m:r>
                  <w:rPr>
                    <w:rFonts w:ascii="Cambria Math" w:hAnsi="Cambria Math"/>
                  </w:rPr>
                  <m:t>rj</m:t>
                </m:r>
              </m:sub>
            </m:sSub>
            <m:r>
              <w:rPr>
                <w:rFonts w:ascii="Cambria Math" w:hAnsi="Cambria Math"/>
              </w:rPr>
              <m:t xml:space="preserve">≤ </m:t>
            </m:r>
            <m:nary>
              <m:naryPr>
                <m:chr m:val="∑"/>
                <m:limLoc m:val="undOvr"/>
                <m:ctrlPr>
                  <w:rPr>
                    <w:rFonts w:ascii="Cambria Math" w:hAnsi="Cambria Math"/>
                    <w:i/>
                  </w:rPr>
                </m:ctrlPr>
              </m:naryPr>
              <m:sub>
                <m:r>
                  <w:rPr>
                    <w:rFonts w:ascii="Cambria Math" w:hAnsi="Cambria Math"/>
                  </w:rPr>
                  <m:t>i=1</m:t>
                </m:r>
              </m:sub>
              <m:sup>
                <m:r>
                  <w:rPr>
                    <w:rFonts w:ascii="Cambria Math" w:hAnsi="Cambria Math"/>
                  </w:rPr>
                  <m:t>m</m:t>
                </m:r>
              </m:sup>
              <m:e>
                <m:sSub>
                  <m:sSubPr>
                    <m:ctrlPr>
                      <w:rPr>
                        <w:rFonts w:ascii="Cambria Math" w:hAnsi="Cambria Math"/>
                        <w:i/>
                      </w:rPr>
                    </m:ctrlPr>
                  </m:sSubPr>
                  <m:e>
                    <m:r>
                      <w:rPr>
                        <w:rFonts w:ascii="Cambria Math" w:hAnsi="Cambria Math"/>
                      </w:rPr>
                      <m:t>v</m:t>
                    </m:r>
                  </m:e>
                  <m:sub>
                    <m:r>
                      <w:rPr>
                        <w:rFonts w:ascii="Cambria Math" w:hAnsi="Cambria Math"/>
                      </w:rPr>
                      <m:t>i</m:t>
                    </m:r>
                  </m:sub>
                </m:sSub>
                <m:sSub>
                  <m:sSubPr>
                    <m:ctrlPr>
                      <w:rPr>
                        <w:rFonts w:ascii="Cambria Math" w:hAnsi="Cambria Math"/>
                        <w:i/>
                      </w:rPr>
                    </m:ctrlPr>
                  </m:sSubPr>
                  <m:e>
                    <m:r>
                      <w:rPr>
                        <w:rFonts w:ascii="Cambria Math" w:hAnsi="Cambria Math"/>
                      </w:rPr>
                      <m:t>x</m:t>
                    </m:r>
                  </m:e>
                  <m:sub>
                    <m:r>
                      <w:rPr>
                        <w:rFonts w:ascii="Cambria Math" w:hAnsi="Cambria Math"/>
                      </w:rPr>
                      <m:t>ij</m:t>
                    </m:r>
                  </m:sub>
                </m:sSub>
              </m:e>
            </m:nary>
          </m:e>
        </m:nary>
      </m:oMath>
      <w:r w:rsidR="00B37441" w:rsidRPr="00B37441">
        <w:tab/>
      </w:r>
      <w:r w:rsidR="00B37441" w:rsidRPr="00B37441">
        <w:rPr>
          <w:lang w:val="id-ID"/>
        </w:rPr>
        <w:t xml:space="preserve">   </w:t>
      </w:r>
      <w:r w:rsidR="00B37441" w:rsidRPr="00B37441">
        <w:rPr>
          <w:i/>
        </w:rPr>
        <w:t>j</w:t>
      </w:r>
      <w:r w:rsidR="00B37441" w:rsidRPr="00B37441">
        <w:t xml:space="preserve"> =1, … , </w:t>
      </w:r>
      <w:r w:rsidR="00B37441" w:rsidRPr="00B37441">
        <w:rPr>
          <w:i/>
        </w:rPr>
        <w:t>n</w:t>
      </w:r>
      <w:r w:rsidR="00B37441" w:rsidRPr="00A815FF">
        <w:t xml:space="preserve"> </w:t>
      </w:r>
      <w:r w:rsidR="00B37441">
        <w:rPr>
          <w:lang w:val="id-ID"/>
        </w:rPr>
        <w:t xml:space="preserve">; </w:t>
      </w:r>
      <w:r w:rsidR="00B37441" w:rsidRPr="007B53DF">
        <w:t>u</w:t>
      </w:r>
      <w:r w:rsidR="00B37441" w:rsidRPr="007B53DF">
        <w:rPr>
          <w:vertAlign w:val="subscript"/>
        </w:rPr>
        <w:t>1</w:t>
      </w:r>
      <w:r w:rsidR="00B37441" w:rsidRPr="007B53DF">
        <w:t>, u</w:t>
      </w:r>
      <w:r w:rsidR="00B37441" w:rsidRPr="007B53DF">
        <w:rPr>
          <w:vertAlign w:val="subscript"/>
        </w:rPr>
        <w:t>2</w:t>
      </w:r>
      <w:r w:rsidR="00B37441" w:rsidRPr="007B53DF">
        <w:t>, … , u</w:t>
      </w:r>
      <w:r w:rsidR="00B37441" w:rsidRPr="007B53DF">
        <w:rPr>
          <w:vertAlign w:val="subscript"/>
        </w:rPr>
        <w:t>s</w:t>
      </w:r>
      <w:r w:rsidR="00B37441" w:rsidRPr="007B53DF">
        <w:t xml:space="preserve"> ≥ 0</w:t>
      </w:r>
      <w:r w:rsidR="00B37441">
        <w:rPr>
          <w:lang w:val="id-ID"/>
        </w:rPr>
        <w:t xml:space="preserve">; dan </w:t>
      </w:r>
      <w:r w:rsidR="00B37441" w:rsidRPr="007B53DF">
        <w:t>v</w:t>
      </w:r>
      <w:r w:rsidR="00B37441" w:rsidRPr="007B53DF">
        <w:rPr>
          <w:vertAlign w:val="subscript"/>
        </w:rPr>
        <w:t>1</w:t>
      </w:r>
      <w:r w:rsidR="00B37441" w:rsidRPr="007B53DF">
        <w:t>, v</w:t>
      </w:r>
      <w:r w:rsidR="00B37441" w:rsidRPr="007B53DF">
        <w:rPr>
          <w:vertAlign w:val="subscript"/>
        </w:rPr>
        <w:t>2</w:t>
      </w:r>
      <w:r w:rsidR="00B37441" w:rsidRPr="007B53DF">
        <w:t>, … , v</w:t>
      </w:r>
      <w:r w:rsidR="00B37441" w:rsidRPr="007B53DF">
        <w:rPr>
          <w:vertAlign w:val="subscript"/>
        </w:rPr>
        <w:t>m</w:t>
      </w:r>
      <w:r w:rsidR="00B37441" w:rsidRPr="007B53DF">
        <w:t xml:space="preserve"> ≥ 0</w:t>
      </w:r>
      <w:r w:rsidR="00B37441">
        <w:rPr>
          <w:lang w:val="id-ID"/>
        </w:rPr>
        <w:t xml:space="preserve"> </w:t>
      </w:r>
      <w:r w:rsidRPr="00A815FF">
        <w:t>dimana nilai 1 pada data tersebut ada 3 DMU, hal tersebut akan mempersulit peneliti untuk menent</w:t>
      </w:r>
      <w:r w:rsidRPr="00A815FF">
        <w:t>u</w:t>
      </w:r>
      <w:r w:rsidRPr="00A815FF">
        <w:t>kan rangking pada nilai 1 tersebut dikarenakan nilai tidak ef</w:t>
      </w:r>
      <w:r w:rsidRPr="00A815FF">
        <w:t>i</w:t>
      </w:r>
      <w:r w:rsidRPr="00A815FF">
        <w:lastRenderedPageBreak/>
        <w:t>sien. Maka dari itu harus dilakukan penelitian lebih lanjut agar data yang didapat memperoleh nilai yang lebih efisien dengan menggunakan metode DEA agresif.</w:t>
      </w:r>
    </w:p>
    <w:p w:rsidR="00D7570D" w:rsidRPr="004576E9" w:rsidRDefault="00A815FF" w:rsidP="00A815FF">
      <w:pPr>
        <w:pStyle w:val="Heading2"/>
      </w:pPr>
      <w:r>
        <w:rPr>
          <w:lang w:val="id-ID"/>
        </w:rPr>
        <w:t>Perhitungan Nilai DEA Formula Agresif</w:t>
      </w:r>
    </w:p>
    <w:p w:rsidR="00276FF7" w:rsidRPr="00276FF7" w:rsidRDefault="00276FF7" w:rsidP="001D02D9">
      <w:pPr>
        <w:ind w:firstLine="142"/>
        <w:jc w:val="both"/>
        <w:rPr>
          <w:lang w:val="id-ID"/>
        </w:rPr>
      </w:pPr>
      <w:proofErr w:type="gramStart"/>
      <w:r w:rsidRPr="00276FF7">
        <w:t>Model CCR dapat memberikan nilai efisiensi yang salah dengan mengidentifikasi nilai DMU dengan skema bobot yang tidak realistis untuk menjadi efisien.</w:t>
      </w:r>
      <w:proofErr w:type="gramEnd"/>
      <w:r w:rsidRPr="00276FF7">
        <w:t xml:space="preserve"> E</w:t>
      </w:r>
      <w:r w:rsidRPr="00276FF7">
        <w:rPr>
          <w:vertAlign w:val="subscript"/>
        </w:rPr>
        <w:t>oo</w:t>
      </w:r>
      <w:r w:rsidRPr="00276FF7">
        <w:t xml:space="preserve"> dapat </w:t>
      </w:r>
      <w:proofErr w:type="gramStart"/>
      <w:r w:rsidRPr="00276FF7">
        <w:t>sama</w:t>
      </w:r>
      <w:proofErr w:type="gramEnd"/>
      <w:r w:rsidRPr="00276FF7">
        <w:t xml:space="preserve"> dengan satu selama DMU lebih dari satu. </w:t>
      </w:r>
      <w:proofErr w:type="gramStart"/>
      <w:r w:rsidRPr="00276FF7">
        <w:t>Akibatnya, model CCR ga</w:t>
      </w:r>
      <w:r w:rsidRPr="00276FF7">
        <w:t>g</w:t>
      </w:r>
      <w:r w:rsidRPr="00276FF7">
        <w:t>al untuk membuktikan DMU</w:t>
      </w:r>
      <w:r w:rsidRPr="00276FF7">
        <w:rPr>
          <w:vertAlign w:val="subscript"/>
        </w:rPr>
        <w:t>s</w:t>
      </w:r>
      <w:r w:rsidRPr="00276FF7">
        <w:t xml:space="preserve"> yang efisien, dengan mengg</w:t>
      </w:r>
      <w:r w:rsidRPr="00276FF7">
        <w:t>u</w:t>
      </w:r>
      <w:r w:rsidRPr="00276FF7">
        <w:t>nakan formula agresif meningkatkan diskriminan antara ef</w:t>
      </w:r>
      <w:r w:rsidRPr="00276FF7">
        <w:t>i</w:t>
      </w:r>
      <w:r w:rsidRPr="00276FF7">
        <w:t xml:space="preserve">sien dengan efisiensi yang memungkinkan dengan mengambil nilai yang lebih besar dari satu yang memungkinkan dalam DMU </w:t>
      </w:r>
      <w:r w:rsidRPr="00276FF7">
        <w:rPr>
          <w:i/>
        </w:rPr>
        <w:t>peer</w:t>
      </w:r>
      <w:r w:rsidRPr="00276FF7">
        <w:t>-</w:t>
      </w:r>
      <w:r w:rsidRPr="00276FF7">
        <w:rPr>
          <w:i/>
        </w:rPr>
        <w:t>evaluation</w:t>
      </w:r>
      <w:r w:rsidRPr="00276FF7">
        <w:t xml:space="preserve"> bukan </w:t>
      </w:r>
      <w:r w:rsidRPr="00276FF7">
        <w:rPr>
          <w:i/>
        </w:rPr>
        <w:t>self</w:t>
      </w:r>
      <w:r w:rsidRPr="00276FF7">
        <w:t>-</w:t>
      </w:r>
      <w:r w:rsidRPr="00276FF7">
        <w:rPr>
          <w:i/>
        </w:rPr>
        <w:t>evaluation</w:t>
      </w:r>
      <w:r w:rsidRPr="00276FF7">
        <w:t>.</w:t>
      </w:r>
      <w:proofErr w:type="gramEnd"/>
      <w:r>
        <w:rPr>
          <w:lang w:val="id-ID"/>
        </w:rPr>
        <w:t xml:space="preserve"> Tabel 5</w:t>
      </w:r>
      <w:r w:rsidRPr="00276FF7">
        <w:t xml:space="preserve"> adalah hasil perhitungannya</w:t>
      </w:r>
      <w:r w:rsidRPr="00276FF7">
        <w:rPr>
          <w:lang w:val="id-ID"/>
        </w:rPr>
        <w:t xml:space="preserve"> nilai </w:t>
      </w:r>
      <w:r w:rsidRPr="00276FF7">
        <w:rPr>
          <w:i/>
          <w:lang w:val="id-ID"/>
        </w:rPr>
        <w:t>u</w:t>
      </w:r>
      <w:r w:rsidRPr="00276FF7">
        <w:rPr>
          <w:i/>
          <w:vertAlign w:val="subscript"/>
          <w:lang w:val="id-ID"/>
        </w:rPr>
        <w:t>1</w:t>
      </w:r>
      <w:r w:rsidRPr="00276FF7">
        <w:rPr>
          <w:lang w:val="id-ID"/>
        </w:rPr>
        <w:t xml:space="preserve">, </w:t>
      </w:r>
      <w:r w:rsidRPr="00276FF7">
        <w:rPr>
          <w:i/>
          <w:lang w:val="id-ID"/>
        </w:rPr>
        <w:t>v</w:t>
      </w:r>
      <w:r w:rsidRPr="00276FF7">
        <w:rPr>
          <w:i/>
          <w:vertAlign w:val="subscript"/>
          <w:lang w:val="id-ID"/>
        </w:rPr>
        <w:t>1</w:t>
      </w:r>
      <w:r w:rsidRPr="00276FF7">
        <w:rPr>
          <w:lang w:val="id-ID"/>
        </w:rPr>
        <w:t xml:space="preserve">, </w:t>
      </w:r>
      <w:r w:rsidRPr="00276FF7">
        <w:rPr>
          <w:i/>
          <w:lang w:val="id-ID"/>
        </w:rPr>
        <w:t>v</w:t>
      </w:r>
      <w:r w:rsidRPr="00276FF7">
        <w:rPr>
          <w:i/>
          <w:vertAlign w:val="subscript"/>
          <w:lang w:val="id-ID"/>
        </w:rPr>
        <w:t>2</w:t>
      </w:r>
      <w:r w:rsidRPr="00276FF7">
        <w:rPr>
          <w:lang w:val="id-ID"/>
        </w:rPr>
        <w:t xml:space="preserve">, </w:t>
      </w:r>
      <w:r w:rsidRPr="00276FF7">
        <w:rPr>
          <w:i/>
          <w:lang w:val="id-ID"/>
        </w:rPr>
        <w:t>v</w:t>
      </w:r>
      <w:r w:rsidRPr="00276FF7">
        <w:rPr>
          <w:i/>
          <w:vertAlign w:val="subscript"/>
          <w:lang w:val="id-ID"/>
        </w:rPr>
        <w:t>3</w:t>
      </w:r>
      <w:r w:rsidRPr="00276FF7">
        <w:rPr>
          <w:lang w:val="id-ID"/>
        </w:rPr>
        <w:t xml:space="preserve"> dan </w:t>
      </w:r>
      <w:r w:rsidRPr="00276FF7">
        <w:rPr>
          <w:i/>
          <w:lang w:val="id-ID"/>
        </w:rPr>
        <w:t>v</w:t>
      </w:r>
      <w:r w:rsidRPr="00276FF7">
        <w:rPr>
          <w:i/>
          <w:vertAlign w:val="subscript"/>
          <w:lang w:val="id-ID"/>
        </w:rPr>
        <w:t>4</w:t>
      </w:r>
      <w:r w:rsidRPr="00276FF7">
        <w:t xml:space="preserve"> </w:t>
      </w:r>
      <w:r w:rsidRPr="00276FF7">
        <w:rPr>
          <w:lang w:val="id-ID"/>
        </w:rPr>
        <w:t>pada DMU</w:t>
      </w:r>
      <w:r w:rsidRPr="00276FF7">
        <w:rPr>
          <w:vertAlign w:val="subscript"/>
          <w:lang w:val="id-ID"/>
        </w:rPr>
        <w:t>1</w:t>
      </w:r>
      <w:r w:rsidRPr="00276FF7">
        <w:rPr>
          <w:lang w:val="id-ID"/>
        </w:rPr>
        <w:t xml:space="preserve"> sampai dengan DMU</w:t>
      </w:r>
      <w:r w:rsidRPr="00276FF7">
        <w:rPr>
          <w:vertAlign w:val="subscript"/>
          <w:lang w:val="id-ID"/>
        </w:rPr>
        <w:t>8</w:t>
      </w:r>
      <w:r w:rsidRPr="00276FF7">
        <w:t>:</w:t>
      </w:r>
    </w:p>
    <w:p w:rsidR="00D61EB5" w:rsidRDefault="00D61EB5" w:rsidP="00276FF7">
      <w:pPr>
        <w:jc w:val="center"/>
        <w:rPr>
          <w:sz w:val="16"/>
          <w:szCs w:val="16"/>
          <w:lang w:val="id-ID"/>
        </w:rPr>
      </w:pPr>
      <w:r>
        <w:rPr>
          <w:sz w:val="16"/>
          <w:szCs w:val="16"/>
          <w:lang w:val="id-ID"/>
        </w:rPr>
        <w:t>Tabel 5</w:t>
      </w:r>
    </w:p>
    <w:p w:rsidR="00276FF7" w:rsidRPr="00276FF7" w:rsidRDefault="00276FF7" w:rsidP="00276FF7">
      <w:pPr>
        <w:jc w:val="center"/>
        <w:rPr>
          <w:sz w:val="16"/>
          <w:szCs w:val="16"/>
          <w:lang w:val="id-ID"/>
        </w:rPr>
      </w:pPr>
      <w:r w:rsidRPr="00276FF7">
        <w:rPr>
          <w:sz w:val="16"/>
          <w:szCs w:val="16"/>
          <w:lang w:val="id-ID"/>
        </w:rPr>
        <w:t>Perhitungan Formula Model DEA Agresif</w:t>
      </w:r>
    </w:p>
    <w:tbl>
      <w:tblPr>
        <w:tblW w:w="4639" w:type="dxa"/>
        <w:jc w:val="center"/>
        <w:tblLook w:val="04A0"/>
      </w:tblPr>
      <w:tblGrid>
        <w:gridCol w:w="670"/>
        <w:gridCol w:w="620"/>
        <w:gridCol w:w="709"/>
        <w:gridCol w:w="708"/>
        <w:gridCol w:w="656"/>
        <w:gridCol w:w="620"/>
        <w:gridCol w:w="656"/>
      </w:tblGrid>
      <w:tr w:rsidR="004C5509" w:rsidRPr="004C5509" w:rsidTr="00464C16">
        <w:trPr>
          <w:trHeight w:val="20"/>
          <w:jc w:val="center"/>
        </w:trPr>
        <w:tc>
          <w:tcPr>
            <w:tcW w:w="670" w:type="dxa"/>
            <w:vMerge w:val="restart"/>
            <w:tcBorders>
              <w:top w:val="double" w:sz="4" w:space="0" w:color="auto"/>
              <w:left w:val="nil"/>
              <w:bottom w:val="single" w:sz="8" w:space="0" w:color="000000"/>
              <w:right w:val="nil"/>
            </w:tcBorders>
            <w:shd w:val="clear" w:color="auto" w:fill="auto"/>
            <w:noWrap/>
            <w:vAlign w:val="center"/>
            <w:hideMark/>
          </w:tcPr>
          <w:p w:rsidR="004C5509" w:rsidRPr="004C5509" w:rsidRDefault="004C5509" w:rsidP="00B274B7">
            <w:pPr>
              <w:autoSpaceDE/>
              <w:autoSpaceDN/>
              <w:jc w:val="center"/>
              <w:rPr>
                <w:color w:val="000000"/>
                <w:sz w:val="16"/>
                <w:szCs w:val="16"/>
                <w:lang w:val="id-ID" w:eastAsia="id-ID"/>
              </w:rPr>
            </w:pPr>
            <w:r w:rsidRPr="004C5509">
              <w:rPr>
                <w:color w:val="000000"/>
                <w:sz w:val="16"/>
                <w:szCs w:val="16"/>
                <w:lang w:eastAsia="id-ID"/>
              </w:rPr>
              <w:t>DMUj</w:t>
            </w:r>
          </w:p>
        </w:tc>
        <w:tc>
          <w:tcPr>
            <w:tcW w:w="3969" w:type="dxa"/>
            <w:gridSpan w:val="6"/>
            <w:tcBorders>
              <w:top w:val="double" w:sz="4" w:space="0" w:color="auto"/>
              <w:left w:val="nil"/>
              <w:bottom w:val="single" w:sz="8" w:space="0" w:color="auto"/>
              <w:right w:val="nil"/>
            </w:tcBorders>
            <w:shd w:val="clear" w:color="auto" w:fill="auto"/>
            <w:noWrap/>
            <w:vAlign w:val="center"/>
            <w:hideMark/>
          </w:tcPr>
          <w:p w:rsidR="004C5509" w:rsidRPr="004C5509" w:rsidRDefault="004C5509" w:rsidP="00B274B7">
            <w:pPr>
              <w:autoSpaceDE/>
              <w:autoSpaceDN/>
              <w:jc w:val="center"/>
              <w:rPr>
                <w:color w:val="000000"/>
                <w:sz w:val="16"/>
                <w:szCs w:val="16"/>
                <w:lang w:val="id-ID" w:eastAsia="id-ID"/>
              </w:rPr>
            </w:pPr>
            <w:r w:rsidRPr="004C5509">
              <w:rPr>
                <w:color w:val="000000"/>
                <w:sz w:val="16"/>
                <w:szCs w:val="16"/>
                <w:lang w:eastAsia="id-ID"/>
              </w:rPr>
              <w:t>Formula Agresif</w:t>
            </w:r>
          </w:p>
        </w:tc>
      </w:tr>
      <w:tr w:rsidR="004C5509" w:rsidRPr="004C5509" w:rsidTr="00464C16">
        <w:trPr>
          <w:trHeight w:val="20"/>
          <w:jc w:val="center"/>
        </w:trPr>
        <w:tc>
          <w:tcPr>
            <w:tcW w:w="670" w:type="dxa"/>
            <w:vMerge/>
            <w:tcBorders>
              <w:top w:val="single" w:sz="8" w:space="0" w:color="auto"/>
              <w:left w:val="nil"/>
              <w:bottom w:val="single" w:sz="8" w:space="0" w:color="000000"/>
              <w:right w:val="nil"/>
            </w:tcBorders>
            <w:vAlign w:val="center"/>
            <w:hideMark/>
          </w:tcPr>
          <w:p w:rsidR="004C5509" w:rsidRPr="004C5509" w:rsidRDefault="004C5509" w:rsidP="00B274B7">
            <w:pPr>
              <w:autoSpaceDE/>
              <w:autoSpaceDN/>
              <w:jc w:val="center"/>
              <w:rPr>
                <w:color w:val="000000"/>
                <w:sz w:val="16"/>
                <w:szCs w:val="16"/>
                <w:lang w:val="id-ID" w:eastAsia="id-ID"/>
              </w:rPr>
            </w:pPr>
          </w:p>
        </w:tc>
        <w:tc>
          <w:tcPr>
            <w:tcW w:w="620" w:type="dxa"/>
            <w:tcBorders>
              <w:top w:val="nil"/>
              <w:left w:val="nil"/>
              <w:bottom w:val="single" w:sz="8" w:space="0" w:color="auto"/>
              <w:right w:val="nil"/>
            </w:tcBorders>
            <w:shd w:val="clear" w:color="auto" w:fill="auto"/>
            <w:noWrap/>
            <w:vAlign w:val="center"/>
            <w:hideMark/>
          </w:tcPr>
          <w:p w:rsidR="004C5509" w:rsidRPr="004C5509" w:rsidRDefault="004C5509" w:rsidP="00B274B7">
            <w:pPr>
              <w:autoSpaceDE/>
              <w:autoSpaceDN/>
              <w:jc w:val="center"/>
              <w:rPr>
                <w:color w:val="000000"/>
                <w:sz w:val="16"/>
                <w:szCs w:val="16"/>
                <w:lang w:val="id-ID" w:eastAsia="id-ID"/>
              </w:rPr>
            </w:pPr>
            <w:r w:rsidRPr="004C5509">
              <w:rPr>
                <w:color w:val="000000"/>
                <w:sz w:val="16"/>
                <w:szCs w:val="16"/>
                <w:lang w:eastAsia="id-ID"/>
              </w:rPr>
              <w:t>Delta</w:t>
            </w:r>
          </w:p>
        </w:tc>
        <w:tc>
          <w:tcPr>
            <w:tcW w:w="709" w:type="dxa"/>
            <w:tcBorders>
              <w:top w:val="nil"/>
              <w:left w:val="nil"/>
              <w:bottom w:val="single" w:sz="8" w:space="0" w:color="auto"/>
              <w:right w:val="nil"/>
            </w:tcBorders>
            <w:shd w:val="clear" w:color="auto" w:fill="auto"/>
            <w:noWrap/>
            <w:vAlign w:val="center"/>
            <w:hideMark/>
          </w:tcPr>
          <w:p w:rsidR="004C5509" w:rsidRPr="004C5509" w:rsidRDefault="004C5509" w:rsidP="00B274B7">
            <w:pPr>
              <w:autoSpaceDE/>
              <w:autoSpaceDN/>
              <w:jc w:val="center"/>
              <w:rPr>
                <w:color w:val="000000"/>
                <w:sz w:val="16"/>
                <w:szCs w:val="16"/>
                <w:lang w:val="id-ID" w:eastAsia="id-ID"/>
              </w:rPr>
            </w:pPr>
            <w:r w:rsidRPr="004C5509">
              <w:rPr>
                <w:color w:val="000000"/>
                <w:sz w:val="16"/>
                <w:szCs w:val="16"/>
                <w:lang w:eastAsia="id-ID"/>
              </w:rPr>
              <w:t>u1j</w:t>
            </w:r>
          </w:p>
        </w:tc>
        <w:tc>
          <w:tcPr>
            <w:tcW w:w="708" w:type="dxa"/>
            <w:tcBorders>
              <w:top w:val="nil"/>
              <w:left w:val="nil"/>
              <w:bottom w:val="single" w:sz="8" w:space="0" w:color="auto"/>
              <w:right w:val="nil"/>
            </w:tcBorders>
            <w:shd w:val="clear" w:color="auto" w:fill="auto"/>
            <w:noWrap/>
            <w:vAlign w:val="center"/>
            <w:hideMark/>
          </w:tcPr>
          <w:p w:rsidR="004C5509" w:rsidRPr="004C5509" w:rsidRDefault="004C5509" w:rsidP="00B274B7">
            <w:pPr>
              <w:autoSpaceDE/>
              <w:autoSpaceDN/>
              <w:jc w:val="center"/>
              <w:rPr>
                <w:color w:val="000000"/>
                <w:sz w:val="16"/>
                <w:szCs w:val="16"/>
                <w:lang w:val="id-ID" w:eastAsia="id-ID"/>
              </w:rPr>
            </w:pPr>
            <w:r w:rsidRPr="004C5509">
              <w:rPr>
                <w:color w:val="000000"/>
                <w:sz w:val="16"/>
                <w:szCs w:val="16"/>
                <w:lang w:eastAsia="id-ID"/>
              </w:rPr>
              <w:t>v1j</w:t>
            </w:r>
          </w:p>
        </w:tc>
        <w:tc>
          <w:tcPr>
            <w:tcW w:w="656" w:type="dxa"/>
            <w:tcBorders>
              <w:top w:val="nil"/>
              <w:left w:val="nil"/>
              <w:bottom w:val="single" w:sz="8" w:space="0" w:color="auto"/>
              <w:right w:val="nil"/>
            </w:tcBorders>
            <w:shd w:val="clear" w:color="auto" w:fill="auto"/>
            <w:noWrap/>
            <w:vAlign w:val="center"/>
            <w:hideMark/>
          </w:tcPr>
          <w:p w:rsidR="004C5509" w:rsidRPr="004C5509" w:rsidRDefault="004C5509" w:rsidP="00B274B7">
            <w:pPr>
              <w:autoSpaceDE/>
              <w:autoSpaceDN/>
              <w:jc w:val="center"/>
              <w:rPr>
                <w:color w:val="000000"/>
                <w:sz w:val="16"/>
                <w:szCs w:val="16"/>
                <w:lang w:val="id-ID" w:eastAsia="id-ID"/>
              </w:rPr>
            </w:pPr>
            <w:r w:rsidRPr="004C5509">
              <w:rPr>
                <w:color w:val="000000"/>
                <w:sz w:val="16"/>
                <w:szCs w:val="16"/>
                <w:lang w:eastAsia="id-ID"/>
              </w:rPr>
              <w:t>v2j</w:t>
            </w:r>
          </w:p>
        </w:tc>
        <w:tc>
          <w:tcPr>
            <w:tcW w:w="620" w:type="dxa"/>
            <w:tcBorders>
              <w:top w:val="nil"/>
              <w:left w:val="nil"/>
              <w:bottom w:val="single" w:sz="8" w:space="0" w:color="auto"/>
              <w:right w:val="nil"/>
            </w:tcBorders>
            <w:shd w:val="clear" w:color="auto" w:fill="auto"/>
            <w:noWrap/>
            <w:vAlign w:val="center"/>
            <w:hideMark/>
          </w:tcPr>
          <w:p w:rsidR="004C5509" w:rsidRPr="004C5509" w:rsidRDefault="004C5509" w:rsidP="00B274B7">
            <w:pPr>
              <w:autoSpaceDE/>
              <w:autoSpaceDN/>
              <w:jc w:val="center"/>
              <w:rPr>
                <w:color w:val="000000"/>
                <w:sz w:val="16"/>
                <w:szCs w:val="16"/>
                <w:lang w:val="id-ID" w:eastAsia="id-ID"/>
              </w:rPr>
            </w:pPr>
            <w:r w:rsidRPr="004C5509">
              <w:rPr>
                <w:color w:val="000000"/>
                <w:sz w:val="16"/>
                <w:szCs w:val="16"/>
                <w:lang w:eastAsia="id-ID"/>
              </w:rPr>
              <w:t>v3j</w:t>
            </w:r>
          </w:p>
        </w:tc>
        <w:tc>
          <w:tcPr>
            <w:tcW w:w="656" w:type="dxa"/>
            <w:tcBorders>
              <w:top w:val="nil"/>
              <w:left w:val="nil"/>
              <w:bottom w:val="single" w:sz="8" w:space="0" w:color="auto"/>
              <w:right w:val="nil"/>
            </w:tcBorders>
            <w:shd w:val="clear" w:color="auto" w:fill="auto"/>
            <w:noWrap/>
            <w:vAlign w:val="center"/>
            <w:hideMark/>
          </w:tcPr>
          <w:p w:rsidR="004C5509" w:rsidRPr="004C5509" w:rsidRDefault="004C5509" w:rsidP="00B274B7">
            <w:pPr>
              <w:autoSpaceDE/>
              <w:autoSpaceDN/>
              <w:jc w:val="center"/>
              <w:rPr>
                <w:color w:val="000000"/>
                <w:sz w:val="16"/>
                <w:szCs w:val="16"/>
                <w:lang w:val="id-ID" w:eastAsia="id-ID"/>
              </w:rPr>
            </w:pPr>
            <w:r w:rsidRPr="004C5509">
              <w:rPr>
                <w:color w:val="000000"/>
                <w:sz w:val="16"/>
                <w:szCs w:val="16"/>
                <w:lang w:eastAsia="id-ID"/>
              </w:rPr>
              <w:t>v4j</w:t>
            </w:r>
          </w:p>
        </w:tc>
      </w:tr>
      <w:tr w:rsidR="004C5509" w:rsidRPr="004C5509" w:rsidTr="00464C16">
        <w:trPr>
          <w:trHeight w:val="20"/>
          <w:jc w:val="center"/>
        </w:trPr>
        <w:tc>
          <w:tcPr>
            <w:tcW w:w="670" w:type="dxa"/>
            <w:tcBorders>
              <w:top w:val="nil"/>
              <w:left w:val="nil"/>
              <w:bottom w:val="nil"/>
              <w:right w:val="nil"/>
            </w:tcBorders>
            <w:shd w:val="clear" w:color="auto" w:fill="auto"/>
            <w:noWrap/>
            <w:vAlign w:val="center"/>
            <w:hideMark/>
          </w:tcPr>
          <w:p w:rsidR="004C5509" w:rsidRPr="004C5509" w:rsidRDefault="004C5509" w:rsidP="00B274B7">
            <w:pPr>
              <w:autoSpaceDE/>
              <w:autoSpaceDN/>
              <w:jc w:val="center"/>
              <w:rPr>
                <w:color w:val="000000"/>
                <w:sz w:val="16"/>
                <w:szCs w:val="16"/>
                <w:lang w:val="id-ID" w:eastAsia="id-ID"/>
              </w:rPr>
            </w:pPr>
            <w:r w:rsidRPr="004C5509">
              <w:rPr>
                <w:color w:val="000000"/>
                <w:sz w:val="16"/>
                <w:szCs w:val="16"/>
                <w:lang w:eastAsia="id-ID"/>
              </w:rPr>
              <w:t>DMU1</w:t>
            </w:r>
          </w:p>
        </w:tc>
        <w:tc>
          <w:tcPr>
            <w:tcW w:w="620" w:type="dxa"/>
            <w:tcBorders>
              <w:top w:val="nil"/>
              <w:left w:val="nil"/>
              <w:bottom w:val="nil"/>
              <w:right w:val="nil"/>
            </w:tcBorders>
            <w:shd w:val="clear" w:color="auto" w:fill="auto"/>
            <w:noWrap/>
            <w:vAlign w:val="center"/>
            <w:hideMark/>
          </w:tcPr>
          <w:p w:rsidR="004C5509" w:rsidRPr="004C5509" w:rsidRDefault="004C5509" w:rsidP="00B274B7">
            <w:pPr>
              <w:autoSpaceDE/>
              <w:autoSpaceDN/>
              <w:jc w:val="center"/>
              <w:rPr>
                <w:color w:val="000000"/>
                <w:sz w:val="16"/>
                <w:szCs w:val="16"/>
                <w:lang w:val="id-ID" w:eastAsia="id-ID"/>
              </w:rPr>
            </w:pPr>
            <w:r w:rsidRPr="004C5509">
              <w:rPr>
                <w:color w:val="000000"/>
                <w:sz w:val="16"/>
                <w:szCs w:val="16"/>
                <w:lang w:val="id-ID" w:eastAsia="id-ID"/>
              </w:rPr>
              <w:t>0</w:t>
            </w:r>
          </w:p>
        </w:tc>
        <w:tc>
          <w:tcPr>
            <w:tcW w:w="709" w:type="dxa"/>
            <w:tcBorders>
              <w:top w:val="nil"/>
              <w:left w:val="nil"/>
              <w:bottom w:val="nil"/>
              <w:right w:val="nil"/>
            </w:tcBorders>
            <w:shd w:val="clear" w:color="auto" w:fill="auto"/>
            <w:noWrap/>
            <w:vAlign w:val="center"/>
            <w:hideMark/>
          </w:tcPr>
          <w:p w:rsidR="004C5509" w:rsidRPr="004C5509" w:rsidRDefault="004C5509" w:rsidP="00B274B7">
            <w:pPr>
              <w:autoSpaceDE/>
              <w:autoSpaceDN/>
              <w:jc w:val="center"/>
              <w:rPr>
                <w:color w:val="000000"/>
                <w:sz w:val="16"/>
                <w:szCs w:val="16"/>
                <w:lang w:val="id-ID" w:eastAsia="id-ID"/>
              </w:rPr>
            </w:pPr>
            <w:r w:rsidRPr="004C5509">
              <w:rPr>
                <w:color w:val="000000"/>
                <w:sz w:val="16"/>
                <w:szCs w:val="16"/>
                <w:lang w:val="id-ID" w:eastAsia="id-ID"/>
              </w:rPr>
              <w:t>0,0607</w:t>
            </w:r>
          </w:p>
        </w:tc>
        <w:tc>
          <w:tcPr>
            <w:tcW w:w="708" w:type="dxa"/>
            <w:tcBorders>
              <w:top w:val="nil"/>
              <w:left w:val="nil"/>
              <w:bottom w:val="nil"/>
              <w:right w:val="nil"/>
            </w:tcBorders>
            <w:shd w:val="clear" w:color="auto" w:fill="auto"/>
            <w:noWrap/>
            <w:vAlign w:val="center"/>
            <w:hideMark/>
          </w:tcPr>
          <w:p w:rsidR="004C5509" w:rsidRPr="004C5509" w:rsidRDefault="004C5509" w:rsidP="00B274B7">
            <w:pPr>
              <w:autoSpaceDE/>
              <w:autoSpaceDN/>
              <w:jc w:val="center"/>
              <w:rPr>
                <w:color w:val="000000"/>
                <w:sz w:val="16"/>
                <w:szCs w:val="16"/>
                <w:lang w:val="id-ID" w:eastAsia="id-ID"/>
              </w:rPr>
            </w:pPr>
            <w:r w:rsidRPr="004C5509">
              <w:rPr>
                <w:color w:val="000000"/>
                <w:sz w:val="16"/>
                <w:szCs w:val="16"/>
                <w:lang w:val="id-ID" w:eastAsia="id-ID"/>
              </w:rPr>
              <w:t>0</w:t>
            </w:r>
          </w:p>
        </w:tc>
        <w:tc>
          <w:tcPr>
            <w:tcW w:w="656" w:type="dxa"/>
            <w:tcBorders>
              <w:top w:val="nil"/>
              <w:left w:val="nil"/>
              <w:bottom w:val="nil"/>
              <w:right w:val="nil"/>
            </w:tcBorders>
            <w:shd w:val="clear" w:color="auto" w:fill="auto"/>
            <w:noWrap/>
            <w:vAlign w:val="center"/>
            <w:hideMark/>
          </w:tcPr>
          <w:p w:rsidR="004C5509" w:rsidRPr="004C5509" w:rsidRDefault="004C5509" w:rsidP="00B274B7">
            <w:pPr>
              <w:autoSpaceDE/>
              <w:autoSpaceDN/>
              <w:jc w:val="center"/>
              <w:rPr>
                <w:color w:val="000000"/>
                <w:sz w:val="16"/>
                <w:szCs w:val="16"/>
                <w:lang w:val="id-ID" w:eastAsia="id-ID"/>
              </w:rPr>
            </w:pPr>
            <w:r w:rsidRPr="004C5509">
              <w:rPr>
                <w:color w:val="000000"/>
                <w:sz w:val="16"/>
                <w:szCs w:val="16"/>
                <w:lang w:val="id-ID" w:eastAsia="id-ID"/>
              </w:rPr>
              <w:t>0,0141</w:t>
            </w:r>
          </w:p>
        </w:tc>
        <w:tc>
          <w:tcPr>
            <w:tcW w:w="620" w:type="dxa"/>
            <w:tcBorders>
              <w:top w:val="nil"/>
              <w:left w:val="nil"/>
              <w:bottom w:val="nil"/>
              <w:right w:val="nil"/>
            </w:tcBorders>
            <w:shd w:val="clear" w:color="auto" w:fill="auto"/>
            <w:noWrap/>
            <w:vAlign w:val="center"/>
            <w:hideMark/>
          </w:tcPr>
          <w:p w:rsidR="004C5509" w:rsidRPr="004C5509" w:rsidRDefault="004C5509" w:rsidP="00B274B7">
            <w:pPr>
              <w:autoSpaceDE/>
              <w:autoSpaceDN/>
              <w:jc w:val="center"/>
              <w:rPr>
                <w:color w:val="000000"/>
                <w:sz w:val="16"/>
                <w:szCs w:val="16"/>
                <w:lang w:val="id-ID" w:eastAsia="id-ID"/>
              </w:rPr>
            </w:pPr>
            <w:r w:rsidRPr="004C5509">
              <w:rPr>
                <w:color w:val="000000"/>
                <w:sz w:val="16"/>
                <w:szCs w:val="16"/>
                <w:lang w:val="id-ID" w:eastAsia="id-ID"/>
              </w:rPr>
              <w:t>0</w:t>
            </w:r>
          </w:p>
        </w:tc>
        <w:tc>
          <w:tcPr>
            <w:tcW w:w="656" w:type="dxa"/>
            <w:tcBorders>
              <w:top w:val="nil"/>
              <w:left w:val="nil"/>
              <w:bottom w:val="nil"/>
              <w:right w:val="nil"/>
            </w:tcBorders>
            <w:shd w:val="clear" w:color="auto" w:fill="auto"/>
            <w:noWrap/>
            <w:vAlign w:val="center"/>
            <w:hideMark/>
          </w:tcPr>
          <w:p w:rsidR="004C5509" w:rsidRPr="004C5509" w:rsidRDefault="004C5509" w:rsidP="00B274B7">
            <w:pPr>
              <w:autoSpaceDE/>
              <w:autoSpaceDN/>
              <w:jc w:val="center"/>
              <w:rPr>
                <w:color w:val="000000"/>
                <w:sz w:val="16"/>
                <w:szCs w:val="16"/>
                <w:lang w:val="id-ID" w:eastAsia="id-ID"/>
              </w:rPr>
            </w:pPr>
            <w:r w:rsidRPr="004C5509">
              <w:rPr>
                <w:color w:val="000000"/>
                <w:sz w:val="16"/>
                <w:szCs w:val="16"/>
                <w:lang w:val="id-ID" w:eastAsia="id-ID"/>
              </w:rPr>
              <w:t>0</w:t>
            </w:r>
          </w:p>
        </w:tc>
      </w:tr>
      <w:tr w:rsidR="004C5509" w:rsidRPr="004C5509" w:rsidTr="00464C16">
        <w:trPr>
          <w:trHeight w:val="20"/>
          <w:jc w:val="center"/>
        </w:trPr>
        <w:tc>
          <w:tcPr>
            <w:tcW w:w="670" w:type="dxa"/>
            <w:tcBorders>
              <w:top w:val="nil"/>
              <w:left w:val="nil"/>
              <w:bottom w:val="nil"/>
              <w:right w:val="nil"/>
            </w:tcBorders>
            <w:shd w:val="clear" w:color="auto" w:fill="auto"/>
            <w:noWrap/>
            <w:vAlign w:val="center"/>
            <w:hideMark/>
          </w:tcPr>
          <w:p w:rsidR="004C5509" w:rsidRPr="004C5509" w:rsidRDefault="004C5509" w:rsidP="00B274B7">
            <w:pPr>
              <w:autoSpaceDE/>
              <w:autoSpaceDN/>
              <w:jc w:val="center"/>
              <w:rPr>
                <w:color w:val="000000"/>
                <w:sz w:val="16"/>
                <w:szCs w:val="16"/>
                <w:lang w:val="id-ID" w:eastAsia="id-ID"/>
              </w:rPr>
            </w:pPr>
            <w:r w:rsidRPr="004C5509">
              <w:rPr>
                <w:color w:val="000000"/>
                <w:sz w:val="16"/>
                <w:szCs w:val="16"/>
                <w:lang w:eastAsia="id-ID"/>
              </w:rPr>
              <w:t>DMU2</w:t>
            </w:r>
          </w:p>
        </w:tc>
        <w:tc>
          <w:tcPr>
            <w:tcW w:w="620" w:type="dxa"/>
            <w:tcBorders>
              <w:top w:val="nil"/>
              <w:left w:val="nil"/>
              <w:bottom w:val="nil"/>
              <w:right w:val="nil"/>
            </w:tcBorders>
            <w:shd w:val="clear" w:color="auto" w:fill="auto"/>
            <w:noWrap/>
            <w:vAlign w:val="center"/>
            <w:hideMark/>
          </w:tcPr>
          <w:p w:rsidR="004C5509" w:rsidRPr="004C5509" w:rsidRDefault="004C5509" w:rsidP="00B274B7">
            <w:pPr>
              <w:autoSpaceDE/>
              <w:autoSpaceDN/>
              <w:jc w:val="center"/>
              <w:rPr>
                <w:color w:val="000000"/>
                <w:sz w:val="16"/>
                <w:szCs w:val="16"/>
                <w:lang w:val="id-ID" w:eastAsia="id-ID"/>
              </w:rPr>
            </w:pPr>
            <w:r w:rsidRPr="004C5509">
              <w:rPr>
                <w:color w:val="000000"/>
                <w:sz w:val="16"/>
                <w:szCs w:val="16"/>
                <w:lang w:val="id-ID" w:eastAsia="id-ID"/>
              </w:rPr>
              <w:t>0</w:t>
            </w:r>
          </w:p>
        </w:tc>
        <w:tc>
          <w:tcPr>
            <w:tcW w:w="709" w:type="dxa"/>
            <w:tcBorders>
              <w:top w:val="nil"/>
              <w:left w:val="nil"/>
              <w:bottom w:val="nil"/>
              <w:right w:val="nil"/>
            </w:tcBorders>
            <w:shd w:val="clear" w:color="auto" w:fill="auto"/>
            <w:noWrap/>
            <w:vAlign w:val="center"/>
            <w:hideMark/>
          </w:tcPr>
          <w:p w:rsidR="004C5509" w:rsidRPr="004C5509" w:rsidRDefault="004C5509" w:rsidP="00B274B7">
            <w:pPr>
              <w:autoSpaceDE/>
              <w:autoSpaceDN/>
              <w:jc w:val="center"/>
              <w:rPr>
                <w:color w:val="000000"/>
                <w:sz w:val="16"/>
                <w:szCs w:val="16"/>
                <w:lang w:val="id-ID" w:eastAsia="id-ID"/>
              </w:rPr>
            </w:pPr>
            <w:r w:rsidRPr="004C5509">
              <w:rPr>
                <w:color w:val="000000"/>
                <w:sz w:val="16"/>
                <w:szCs w:val="16"/>
                <w:lang w:val="id-ID" w:eastAsia="id-ID"/>
              </w:rPr>
              <w:t>0,0951</w:t>
            </w:r>
          </w:p>
        </w:tc>
        <w:tc>
          <w:tcPr>
            <w:tcW w:w="708" w:type="dxa"/>
            <w:tcBorders>
              <w:top w:val="nil"/>
              <w:left w:val="nil"/>
              <w:bottom w:val="nil"/>
              <w:right w:val="nil"/>
            </w:tcBorders>
            <w:shd w:val="clear" w:color="auto" w:fill="auto"/>
            <w:noWrap/>
            <w:vAlign w:val="center"/>
            <w:hideMark/>
          </w:tcPr>
          <w:p w:rsidR="004C5509" w:rsidRPr="004C5509" w:rsidRDefault="004C5509" w:rsidP="00B274B7">
            <w:pPr>
              <w:autoSpaceDE/>
              <w:autoSpaceDN/>
              <w:jc w:val="center"/>
              <w:rPr>
                <w:color w:val="000000"/>
                <w:sz w:val="16"/>
                <w:szCs w:val="16"/>
                <w:lang w:val="id-ID" w:eastAsia="id-ID"/>
              </w:rPr>
            </w:pPr>
            <w:r w:rsidRPr="004C5509">
              <w:rPr>
                <w:color w:val="000000"/>
                <w:sz w:val="16"/>
                <w:szCs w:val="16"/>
                <w:lang w:val="id-ID" w:eastAsia="id-ID"/>
              </w:rPr>
              <w:t>0</w:t>
            </w:r>
          </w:p>
        </w:tc>
        <w:tc>
          <w:tcPr>
            <w:tcW w:w="656" w:type="dxa"/>
            <w:tcBorders>
              <w:top w:val="nil"/>
              <w:left w:val="nil"/>
              <w:bottom w:val="nil"/>
              <w:right w:val="nil"/>
            </w:tcBorders>
            <w:shd w:val="clear" w:color="auto" w:fill="auto"/>
            <w:noWrap/>
            <w:vAlign w:val="center"/>
            <w:hideMark/>
          </w:tcPr>
          <w:p w:rsidR="004C5509" w:rsidRPr="004C5509" w:rsidRDefault="004C5509" w:rsidP="00B274B7">
            <w:pPr>
              <w:autoSpaceDE/>
              <w:autoSpaceDN/>
              <w:jc w:val="center"/>
              <w:rPr>
                <w:color w:val="000000"/>
                <w:sz w:val="16"/>
                <w:szCs w:val="16"/>
                <w:lang w:val="id-ID" w:eastAsia="id-ID"/>
              </w:rPr>
            </w:pPr>
            <w:r w:rsidRPr="004C5509">
              <w:rPr>
                <w:color w:val="000000"/>
                <w:sz w:val="16"/>
                <w:szCs w:val="16"/>
                <w:lang w:val="id-ID" w:eastAsia="id-ID"/>
              </w:rPr>
              <w:t>0,0146</w:t>
            </w:r>
          </w:p>
        </w:tc>
        <w:tc>
          <w:tcPr>
            <w:tcW w:w="620" w:type="dxa"/>
            <w:tcBorders>
              <w:top w:val="nil"/>
              <w:left w:val="nil"/>
              <w:bottom w:val="nil"/>
              <w:right w:val="nil"/>
            </w:tcBorders>
            <w:shd w:val="clear" w:color="auto" w:fill="auto"/>
            <w:noWrap/>
            <w:vAlign w:val="center"/>
            <w:hideMark/>
          </w:tcPr>
          <w:p w:rsidR="004C5509" w:rsidRPr="004C5509" w:rsidRDefault="004C5509" w:rsidP="00B274B7">
            <w:pPr>
              <w:autoSpaceDE/>
              <w:autoSpaceDN/>
              <w:jc w:val="center"/>
              <w:rPr>
                <w:color w:val="000000"/>
                <w:sz w:val="16"/>
                <w:szCs w:val="16"/>
                <w:lang w:val="id-ID" w:eastAsia="id-ID"/>
              </w:rPr>
            </w:pPr>
            <w:r w:rsidRPr="004C5509">
              <w:rPr>
                <w:color w:val="000000"/>
                <w:sz w:val="16"/>
                <w:szCs w:val="16"/>
                <w:lang w:val="id-ID" w:eastAsia="id-ID"/>
              </w:rPr>
              <w:t>0</w:t>
            </w:r>
          </w:p>
        </w:tc>
        <w:tc>
          <w:tcPr>
            <w:tcW w:w="656" w:type="dxa"/>
            <w:tcBorders>
              <w:top w:val="nil"/>
              <w:left w:val="nil"/>
              <w:bottom w:val="nil"/>
              <w:right w:val="nil"/>
            </w:tcBorders>
            <w:shd w:val="clear" w:color="auto" w:fill="auto"/>
            <w:noWrap/>
            <w:vAlign w:val="center"/>
            <w:hideMark/>
          </w:tcPr>
          <w:p w:rsidR="004C5509" w:rsidRPr="004C5509" w:rsidRDefault="004C5509" w:rsidP="00B274B7">
            <w:pPr>
              <w:autoSpaceDE/>
              <w:autoSpaceDN/>
              <w:jc w:val="center"/>
              <w:rPr>
                <w:color w:val="000000"/>
                <w:sz w:val="16"/>
                <w:szCs w:val="16"/>
                <w:lang w:val="id-ID" w:eastAsia="id-ID"/>
              </w:rPr>
            </w:pPr>
            <w:r w:rsidRPr="004C5509">
              <w:rPr>
                <w:color w:val="000000"/>
                <w:sz w:val="16"/>
                <w:szCs w:val="16"/>
                <w:lang w:val="id-ID" w:eastAsia="id-ID"/>
              </w:rPr>
              <w:t>0</w:t>
            </w:r>
          </w:p>
        </w:tc>
      </w:tr>
      <w:tr w:rsidR="004C5509" w:rsidRPr="004C5509" w:rsidTr="00464C16">
        <w:trPr>
          <w:trHeight w:val="20"/>
          <w:jc w:val="center"/>
        </w:trPr>
        <w:tc>
          <w:tcPr>
            <w:tcW w:w="670" w:type="dxa"/>
            <w:tcBorders>
              <w:top w:val="nil"/>
              <w:left w:val="nil"/>
              <w:bottom w:val="nil"/>
              <w:right w:val="nil"/>
            </w:tcBorders>
            <w:shd w:val="clear" w:color="auto" w:fill="auto"/>
            <w:noWrap/>
            <w:vAlign w:val="center"/>
            <w:hideMark/>
          </w:tcPr>
          <w:p w:rsidR="004C5509" w:rsidRPr="004C5509" w:rsidRDefault="004C5509" w:rsidP="00B274B7">
            <w:pPr>
              <w:autoSpaceDE/>
              <w:autoSpaceDN/>
              <w:jc w:val="center"/>
              <w:rPr>
                <w:color w:val="000000"/>
                <w:sz w:val="16"/>
                <w:szCs w:val="16"/>
                <w:lang w:val="id-ID" w:eastAsia="id-ID"/>
              </w:rPr>
            </w:pPr>
            <w:r w:rsidRPr="004C5509">
              <w:rPr>
                <w:color w:val="000000"/>
                <w:sz w:val="16"/>
                <w:szCs w:val="16"/>
                <w:lang w:eastAsia="id-ID"/>
              </w:rPr>
              <w:t>DMU3</w:t>
            </w:r>
          </w:p>
        </w:tc>
        <w:tc>
          <w:tcPr>
            <w:tcW w:w="620" w:type="dxa"/>
            <w:tcBorders>
              <w:top w:val="nil"/>
              <w:left w:val="nil"/>
              <w:bottom w:val="nil"/>
              <w:right w:val="nil"/>
            </w:tcBorders>
            <w:shd w:val="clear" w:color="auto" w:fill="auto"/>
            <w:noWrap/>
            <w:vAlign w:val="center"/>
            <w:hideMark/>
          </w:tcPr>
          <w:p w:rsidR="004C5509" w:rsidRPr="004C5509" w:rsidRDefault="004C5509" w:rsidP="00B274B7">
            <w:pPr>
              <w:autoSpaceDE/>
              <w:autoSpaceDN/>
              <w:jc w:val="center"/>
              <w:rPr>
                <w:color w:val="000000"/>
                <w:sz w:val="16"/>
                <w:szCs w:val="16"/>
                <w:lang w:val="id-ID" w:eastAsia="id-ID"/>
              </w:rPr>
            </w:pPr>
            <w:r w:rsidRPr="004C5509">
              <w:rPr>
                <w:color w:val="000000"/>
                <w:sz w:val="16"/>
                <w:szCs w:val="16"/>
                <w:lang w:val="id-ID" w:eastAsia="id-ID"/>
              </w:rPr>
              <w:t>0</w:t>
            </w:r>
          </w:p>
        </w:tc>
        <w:tc>
          <w:tcPr>
            <w:tcW w:w="709" w:type="dxa"/>
            <w:tcBorders>
              <w:top w:val="nil"/>
              <w:left w:val="nil"/>
              <w:bottom w:val="nil"/>
              <w:right w:val="nil"/>
            </w:tcBorders>
            <w:shd w:val="clear" w:color="auto" w:fill="auto"/>
            <w:noWrap/>
            <w:vAlign w:val="center"/>
            <w:hideMark/>
          </w:tcPr>
          <w:p w:rsidR="004C5509" w:rsidRPr="004C5509" w:rsidRDefault="004C5509" w:rsidP="00B274B7">
            <w:pPr>
              <w:autoSpaceDE/>
              <w:autoSpaceDN/>
              <w:jc w:val="center"/>
              <w:rPr>
                <w:color w:val="000000"/>
                <w:sz w:val="16"/>
                <w:szCs w:val="16"/>
                <w:lang w:val="id-ID" w:eastAsia="id-ID"/>
              </w:rPr>
            </w:pPr>
            <w:r w:rsidRPr="004C5509">
              <w:rPr>
                <w:color w:val="000000"/>
                <w:sz w:val="16"/>
                <w:szCs w:val="16"/>
                <w:lang w:val="id-ID" w:eastAsia="id-ID"/>
              </w:rPr>
              <w:t>0,1192</w:t>
            </w:r>
          </w:p>
        </w:tc>
        <w:tc>
          <w:tcPr>
            <w:tcW w:w="708" w:type="dxa"/>
            <w:tcBorders>
              <w:top w:val="nil"/>
              <w:left w:val="nil"/>
              <w:bottom w:val="nil"/>
              <w:right w:val="nil"/>
            </w:tcBorders>
            <w:shd w:val="clear" w:color="auto" w:fill="auto"/>
            <w:noWrap/>
            <w:vAlign w:val="center"/>
            <w:hideMark/>
          </w:tcPr>
          <w:p w:rsidR="004C5509" w:rsidRPr="004C5509" w:rsidRDefault="004C5509" w:rsidP="00B274B7">
            <w:pPr>
              <w:autoSpaceDE/>
              <w:autoSpaceDN/>
              <w:jc w:val="center"/>
              <w:rPr>
                <w:color w:val="000000"/>
                <w:sz w:val="16"/>
                <w:szCs w:val="16"/>
                <w:lang w:val="id-ID" w:eastAsia="id-ID"/>
              </w:rPr>
            </w:pPr>
            <w:r w:rsidRPr="004C5509">
              <w:rPr>
                <w:color w:val="000000"/>
                <w:sz w:val="16"/>
                <w:szCs w:val="16"/>
                <w:lang w:val="id-ID" w:eastAsia="id-ID"/>
              </w:rPr>
              <w:t>0</w:t>
            </w:r>
          </w:p>
        </w:tc>
        <w:tc>
          <w:tcPr>
            <w:tcW w:w="656" w:type="dxa"/>
            <w:tcBorders>
              <w:top w:val="nil"/>
              <w:left w:val="nil"/>
              <w:bottom w:val="nil"/>
              <w:right w:val="nil"/>
            </w:tcBorders>
            <w:shd w:val="clear" w:color="auto" w:fill="auto"/>
            <w:noWrap/>
            <w:vAlign w:val="center"/>
            <w:hideMark/>
          </w:tcPr>
          <w:p w:rsidR="004C5509" w:rsidRPr="004C5509" w:rsidRDefault="004C5509" w:rsidP="00B274B7">
            <w:pPr>
              <w:autoSpaceDE/>
              <w:autoSpaceDN/>
              <w:jc w:val="center"/>
              <w:rPr>
                <w:color w:val="000000"/>
                <w:sz w:val="16"/>
                <w:szCs w:val="16"/>
                <w:lang w:val="id-ID" w:eastAsia="id-ID"/>
              </w:rPr>
            </w:pPr>
            <w:r w:rsidRPr="004C5509">
              <w:rPr>
                <w:color w:val="000000"/>
                <w:sz w:val="16"/>
                <w:szCs w:val="16"/>
                <w:lang w:val="id-ID" w:eastAsia="id-ID"/>
              </w:rPr>
              <w:t>0</w:t>
            </w:r>
          </w:p>
        </w:tc>
        <w:tc>
          <w:tcPr>
            <w:tcW w:w="620" w:type="dxa"/>
            <w:tcBorders>
              <w:top w:val="nil"/>
              <w:left w:val="nil"/>
              <w:bottom w:val="nil"/>
              <w:right w:val="nil"/>
            </w:tcBorders>
            <w:shd w:val="clear" w:color="auto" w:fill="auto"/>
            <w:noWrap/>
            <w:vAlign w:val="center"/>
            <w:hideMark/>
          </w:tcPr>
          <w:p w:rsidR="004C5509" w:rsidRPr="004C5509" w:rsidRDefault="004C5509" w:rsidP="00B274B7">
            <w:pPr>
              <w:autoSpaceDE/>
              <w:autoSpaceDN/>
              <w:jc w:val="center"/>
              <w:rPr>
                <w:color w:val="000000"/>
                <w:sz w:val="16"/>
                <w:szCs w:val="16"/>
                <w:lang w:val="id-ID" w:eastAsia="id-ID"/>
              </w:rPr>
            </w:pPr>
            <w:r w:rsidRPr="004C5509">
              <w:rPr>
                <w:color w:val="000000"/>
                <w:sz w:val="16"/>
                <w:szCs w:val="16"/>
                <w:lang w:val="id-ID" w:eastAsia="id-ID"/>
              </w:rPr>
              <w:t>0</w:t>
            </w:r>
          </w:p>
        </w:tc>
        <w:tc>
          <w:tcPr>
            <w:tcW w:w="656" w:type="dxa"/>
            <w:tcBorders>
              <w:top w:val="nil"/>
              <w:left w:val="nil"/>
              <w:bottom w:val="nil"/>
              <w:right w:val="nil"/>
            </w:tcBorders>
            <w:shd w:val="clear" w:color="auto" w:fill="auto"/>
            <w:noWrap/>
            <w:vAlign w:val="center"/>
            <w:hideMark/>
          </w:tcPr>
          <w:p w:rsidR="004C5509" w:rsidRPr="004C5509" w:rsidRDefault="004C5509" w:rsidP="00B274B7">
            <w:pPr>
              <w:autoSpaceDE/>
              <w:autoSpaceDN/>
              <w:jc w:val="center"/>
              <w:rPr>
                <w:color w:val="000000"/>
                <w:sz w:val="16"/>
                <w:szCs w:val="16"/>
                <w:lang w:val="id-ID" w:eastAsia="id-ID"/>
              </w:rPr>
            </w:pPr>
            <w:r w:rsidRPr="004C5509">
              <w:rPr>
                <w:color w:val="000000"/>
                <w:sz w:val="16"/>
                <w:szCs w:val="16"/>
                <w:lang w:val="id-ID" w:eastAsia="id-ID"/>
              </w:rPr>
              <w:t>0,0700</w:t>
            </w:r>
          </w:p>
        </w:tc>
      </w:tr>
      <w:tr w:rsidR="004C5509" w:rsidRPr="004C5509" w:rsidTr="00464C16">
        <w:trPr>
          <w:trHeight w:val="20"/>
          <w:jc w:val="center"/>
        </w:trPr>
        <w:tc>
          <w:tcPr>
            <w:tcW w:w="670" w:type="dxa"/>
            <w:tcBorders>
              <w:top w:val="nil"/>
              <w:left w:val="nil"/>
              <w:bottom w:val="nil"/>
              <w:right w:val="nil"/>
            </w:tcBorders>
            <w:shd w:val="clear" w:color="auto" w:fill="auto"/>
            <w:noWrap/>
            <w:vAlign w:val="center"/>
            <w:hideMark/>
          </w:tcPr>
          <w:p w:rsidR="004C5509" w:rsidRPr="004C5509" w:rsidRDefault="004C5509" w:rsidP="00B274B7">
            <w:pPr>
              <w:autoSpaceDE/>
              <w:autoSpaceDN/>
              <w:jc w:val="center"/>
              <w:rPr>
                <w:color w:val="000000"/>
                <w:sz w:val="16"/>
                <w:szCs w:val="16"/>
                <w:lang w:val="id-ID" w:eastAsia="id-ID"/>
              </w:rPr>
            </w:pPr>
            <w:r w:rsidRPr="004C5509">
              <w:rPr>
                <w:color w:val="000000"/>
                <w:sz w:val="16"/>
                <w:szCs w:val="16"/>
                <w:lang w:eastAsia="id-ID"/>
              </w:rPr>
              <w:t>DMU4</w:t>
            </w:r>
          </w:p>
        </w:tc>
        <w:tc>
          <w:tcPr>
            <w:tcW w:w="620" w:type="dxa"/>
            <w:tcBorders>
              <w:top w:val="nil"/>
              <w:left w:val="nil"/>
              <w:bottom w:val="nil"/>
              <w:right w:val="nil"/>
            </w:tcBorders>
            <w:shd w:val="clear" w:color="auto" w:fill="auto"/>
            <w:noWrap/>
            <w:vAlign w:val="center"/>
            <w:hideMark/>
          </w:tcPr>
          <w:p w:rsidR="004C5509" w:rsidRPr="004C5509" w:rsidRDefault="004C5509" w:rsidP="00B274B7">
            <w:pPr>
              <w:autoSpaceDE/>
              <w:autoSpaceDN/>
              <w:jc w:val="center"/>
              <w:rPr>
                <w:color w:val="000000"/>
                <w:sz w:val="16"/>
                <w:szCs w:val="16"/>
                <w:lang w:val="id-ID" w:eastAsia="id-ID"/>
              </w:rPr>
            </w:pPr>
            <w:r w:rsidRPr="004C5509">
              <w:rPr>
                <w:color w:val="000000"/>
                <w:sz w:val="16"/>
                <w:szCs w:val="16"/>
                <w:lang w:val="id-ID" w:eastAsia="id-ID"/>
              </w:rPr>
              <w:t>0</w:t>
            </w:r>
          </w:p>
        </w:tc>
        <w:tc>
          <w:tcPr>
            <w:tcW w:w="709" w:type="dxa"/>
            <w:tcBorders>
              <w:top w:val="nil"/>
              <w:left w:val="nil"/>
              <w:bottom w:val="nil"/>
              <w:right w:val="nil"/>
            </w:tcBorders>
            <w:shd w:val="clear" w:color="auto" w:fill="auto"/>
            <w:noWrap/>
            <w:vAlign w:val="center"/>
            <w:hideMark/>
          </w:tcPr>
          <w:p w:rsidR="004C5509" w:rsidRPr="004C5509" w:rsidRDefault="004C5509" w:rsidP="00B274B7">
            <w:pPr>
              <w:autoSpaceDE/>
              <w:autoSpaceDN/>
              <w:jc w:val="center"/>
              <w:rPr>
                <w:color w:val="000000"/>
                <w:sz w:val="16"/>
                <w:szCs w:val="16"/>
                <w:lang w:val="id-ID" w:eastAsia="id-ID"/>
              </w:rPr>
            </w:pPr>
            <w:r w:rsidRPr="004C5509">
              <w:rPr>
                <w:color w:val="000000"/>
                <w:sz w:val="16"/>
                <w:szCs w:val="16"/>
                <w:lang w:val="id-ID" w:eastAsia="id-ID"/>
              </w:rPr>
              <w:t>0,1205</w:t>
            </w:r>
          </w:p>
        </w:tc>
        <w:tc>
          <w:tcPr>
            <w:tcW w:w="708" w:type="dxa"/>
            <w:tcBorders>
              <w:top w:val="nil"/>
              <w:left w:val="nil"/>
              <w:bottom w:val="nil"/>
              <w:right w:val="nil"/>
            </w:tcBorders>
            <w:shd w:val="clear" w:color="auto" w:fill="auto"/>
            <w:noWrap/>
            <w:vAlign w:val="center"/>
            <w:hideMark/>
          </w:tcPr>
          <w:p w:rsidR="004C5509" w:rsidRPr="004C5509" w:rsidRDefault="004C5509" w:rsidP="00B274B7">
            <w:pPr>
              <w:autoSpaceDE/>
              <w:autoSpaceDN/>
              <w:jc w:val="center"/>
              <w:rPr>
                <w:color w:val="000000"/>
                <w:sz w:val="16"/>
                <w:szCs w:val="16"/>
                <w:lang w:val="id-ID" w:eastAsia="id-ID"/>
              </w:rPr>
            </w:pPr>
            <w:r w:rsidRPr="004C5509">
              <w:rPr>
                <w:color w:val="000000"/>
                <w:sz w:val="16"/>
                <w:szCs w:val="16"/>
                <w:lang w:val="id-ID" w:eastAsia="id-ID"/>
              </w:rPr>
              <w:t>0</w:t>
            </w:r>
          </w:p>
        </w:tc>
        <w:tc>
          <w:tcPr>
            <w:tcW w:w="656" w:type="dxa"/>
            <w:tcBorders>
              <w:top w:val="nil"/>
              <w:left w:val="nil"/>
              <w:bottom w:val="nil"/>
              <w:right w:val="nil"/>
            </w:tcBorders>
            <w:shd w:val="clear" w:color="auto" w:fill="auto"/>
            <w:noWrap/>
            <w:vAlign w:val="center"/>
            <w:hideMark/>
          </w:tcPr>
          <w:p w:rsidR="004C5509" w:rsidRPr="004C5509" w:rsidRDefault="004C5509" w:rsidP="00B274B7">
            <w:pPr>
              <w:autoSpaceDE/>
              <w:autoSpaceDN/>
              <w:jc w:val="center"/>
              <w:rPr>
                <w:color w:val="000000"/>
                <w:sz w:val="16"/>
                <w:szCs w:val="16"/>
                <w:lang w:val="id-ID" w:eastAsia="id-ID"/>
              </w:rPr>
            </w:pPr>
            <w:r w:rsidRPr="004C5509">
              <w:rPr>
                <w:color w:val="000000"/>
                <w:sz w:val="16"/>
                <w:szCs w:val="16"/>
                <w:lang w:val="id-ID" w:eastAsia="id-ID"/>
              </w:rPr>
              <w:t>0</w:t>
            </w:r>
          </w:p>
        </w:tc>
        <w:tc>
          <w:tcPr>
            <w:tcW w:w="620" w:type="dxa"/>
            <w:tcBorders>
              <w:top w:val="nil"/>
              <w:left w:val="nil"/>
              <w:bottom w:val="nil"/>
              <w:right w:val="nil"/>
            </w:tcBorders>
            <w:shd w:val="clear" w:color="auto" w:fill="auto"/>
            <w:noWrap/>
            <w:vAlign w:val="center"/>
            <w:hideMark/>
          </w:tcPr>
          <w:p w:rsidR="004C5509" w:rsidRPr="004C5509" w:rsidRDefault="004C5509" w:rsidP="00B274B7">
            <w:pPr>
              <w:autoSpaceDE/>
              <w:autoSpaceDN/>
              <w:jc w:val="center"/>
              <w:rPr>
                <w:color w:val="000000"/>
                <w:sz w:val="16"/>
                <w:szCs w:val="16"/>
                <w:lang w:val="id-ID" w:eastAsia="id-ID"/>
              </w:rPr>
            </w:pPr>
            <w:r w:rsidRPr="004C5509">
              <w:rPr>
                <w:color w:val="000000"/>
                <w:sz w:val="16"/>
                <w:szCs w:val="16"/>
                <w:lang w:val="id-ID" w:eastAsia="id-ID"/>
              </w:rPr>
              <w:t>0</w:t>
            </w:r>
          </w:p>
        </w:tc>
        <w:tc>
          <w:tcPr>
            <w:tcW w:w="656" w:type="dxa"/>
            <w:tcBorders>
              <w:top w:val="nil"/>
              <w:left w:val="nil"/>
              <w:bottom w:val="nil"/>
              <w:right w:val="nil"/>
            </w:tcBorders>
            <w:shd w:val="clear" w:color="auto" w:fill="auto"/>
            <w:noWrap/>
            <w:vAlign w:val="center"/>
            <w:hideMark/>
          </w:tcPr>
          <w:p w:rsidR="004C5509" w:rsidRPr="004C5509" w:rsidRDefault="004C5509" w:rsidP="00B274B7">
            <w:pPr>
              <w:autoSpaceDE/>
              <w:autoSpaceDN/>
              <w:jc w:val="center"/>
              <w:rPr>
                <w:color w:val="000000"/>
                <w:sz w:val="16"/>
                <w:szCs w:val="16"/>
                <w:lang w:val="id-ID" w:eastAsia="id-ID"/>
              </w:rPr>
            </w:pPr>
            <w:r w:rsidRPr="004C5509">
              <w:rPr>
                <w:color w:val="000000"/>
                <w:sz w:val="16"/>
                <w:szCs w:val="16"/>
                <w:lang w:val="id-ID" w:eastAsia="id-ID"/>
              </w:rPr>
              <w:t>0,0693</w:t>
            </w:r>
          </w:p>
        </w:tc>
      </w:tr>
      <w:tr w:rsidR="004C5509" w:rsidRPr="004C5509" w:rsidTr="00464C16">
        <w:trPr>
          <w:trHeight w:val="20"/>
          <w:jc w:val="center"/>
        </w:trPr>
        <w:tc>
          <w:tcPr>
            <w:tcW w:w="670" w:type="dxa"/>
            <w:tcBorders>
              <w:top w:val="nil"/>
              <w:left w:val="nil"/>
              <w:bottom w:val="nil"/>
              <w:right w:val="nil"/>
            </w:tcBorders>
            <w:shd w:val="clear" w:color="auto" w:fill="auto"/>
            <w:noWrap/>
            <w:vAlign w:val="center"/>
            <w:hideMark/>
          </w:tcPr>
          <w:p w:rsidR="004C5509" w:rsidRPr="004C5509" w:rsidRDefault="004C5509" w:rsidP="00B274B7">
            <w:pPr>
              <w:autoSpaceDE/>
              <w:autoSpaceDN/>
              <w:jc w:val="center"/>
              <w:rPr>
                <w:color w:val="000000"/>
                <w:sz w:val="16"/>
                <w:szCs w:val="16"/>
                <w:lang w:val="id-ID" w:eastAsia="id-ID"/>
              </w:rPr>
            </w:pPr>
            <w:r w:rsidRPr="004C5509">
              <w:rPr>
                <w:color w:val="000000"/>
                <w:sz w:val="16"/>
                <w:szCs w:val="16"/>
                <w:lang w:eastAsia="id-ID"/>
              </w:rPr>
              <w:t>DMU5</w:t>
            </w:r>
          </w:p>
        </w:tc>
        <w:tc>
          <w:tcPr>
            <w:tcW w:w="620" w:type="dxa"/>
            <w:tcBorders>
              <w:top w:val="nil"/>
              <w:left w:val="nil"/>
              <w:bottom w:val="nil"/>
              <w:right w:val="nil"/>
            </w:tcBorders>
            <w:shd w:val="clear" w:color="auto" w:fill="auto"/>
            <w:noWrap/>
            <w:vAlign w:val="center"/>
            <w:hideMark/>
          </w:tcPr>
          <w:p w:rsidR="004C5509" w:rsidRPr="004C5509" w:rsidRDefault="004C5509" w:rsidP="00B274B7">
            <w:pPr>
              <w:autoSpaceDE/>
              <w:autoSpaceDN/>
              <w:jc w:val="center"/>
              <w:rPr>
                <w:color w:val="000000"/>
                <w:sz w:val="16"/>
                <w:szCs w:val="16"/>
                <w:lang w:val="id-ID" w:eastAsia="id-ID"/>
              </w:rPr>
            </w:pPr>
            <w:r w:rsidRPr="004C5509">
              <w:rPr>
                <w:color w:val="000000"/>
                <w:sz w:val="16"/>
                <w:szCs w:val="16"/>
                <w:lang w:val="id-ID" w:eastAsia="id-ID"/>
              </w:rPr>
              <w:t>0</w:t>
            </w:r>
          </w:p>
        </w:tc>
        <w:tc>
          <w:tcPr>
            <w:tcW w:w="709" w:type="dxa"/>
            <w:tcBorders>
              <w:top w:val="nil"/>
              <w:left w:val="nil"/>
              <w:bottom w:val="nil"/>
              <w:right w:val="nil"/>
            </w:tcBorders>
            <w:shd w:val="clear" w:color="auto" w:fill="auto"/>
            <w:noWrap/>
            <w:vAlign w:val="center"/>
            <w:hideMark/>
          </w:tcPr>
          <w:p w:rsidR="004C5509" w:rsidRPr="004C5509" w:rsidRDefault="004C5509" w:rsidP="00B274B7">
            <w:pPr>
              <w:autoSpaceDE/>
              <w:autoSpaceDN/>
              <w:jc w:val="center"/>
              <w:rPr>
                <w:color w:val="000000"/>
                <w:sz w:val="16"/>
                <w:szCs w:val="16"/>
                <w:lang w:val="id-ID" w:eastAsia="id-ID"/>
              </w:rPr>
            </w:pPr>
            <w:r w:rsidRPr="004C5509">
              <w:rPr>
                <w:color w:val="000000"/>
                <w:sz w:val="16"/>
                <w:szCs w:val="16"/>
                <w:lang w:val="id-ID" w:eastAsia="id-ID"/>
              </w:rPr>
              <w:t>0,0773</w:t>
            </w:r>
          </w:p>
        </w:tc>
        <w:tc>
          <w:tcPr>
            <w:tcW w:w="708" w:type="dxa"/>
            <w:tcBorders>
              <w:top w:val="nil"/>
              <w:left w:val="nil"/>
              <w:bottom w:val="nil"/>
              <w:right w:val="nil"/>
            </w:tcBorders>
            <w:shd w:val="clear" w:color="auto" w:fill="auto"/>
            <w:noWrap/>
            <w:vAlign w:val="center"/>
            <w:hideMark/>
          </w:tcPr>
          <w:p w:rsidR="004C5509" w:rsidRPr="004C5509" w:rsidRDefault="004C5509" w:rsidP="00B274B7">
            <w:pPr>
              <w:autoSpaceDE/>
              <w:autoSpaceDN/>
              <w:jc w:val="center"/>
              <w:rPr>
                <w:color w:val="000000"/>
                <w:sz w:val="16"/>
                <w:szCs w:val="16"/>
                <w:lang w:val="id-ID" w:eastAsia="id-ID"/>
              </w:rPr>
            </w:pPr>
            <w:r w:rsidRPr="004C5509">
              <w:rPr>
                <w:color w:val="000000"/>
                <w:sz w:val="16"/>
                <w:szCs w:val="16"/>
                <w:lang w:val="id-ID" w:eastAsia="id-ID"/>
              </w:rPr>
              <w:t>0</w:t>
            </w:r>
          </w:p>
        </w:tc>
        <w:tc>
          <w:tcPr>
            <w:tcW w:w="656" w:type="dxa"/>
            <w:tcBorders>
              <w:top w:val="nil"/>
              <w:left w:val="nil"/>
              <w:bottom w:val="nil"/>
              <w:right w:val="nil"/>
            </w:tcBorders>
            <w:shd w:val="clear" w:color="auto" w:fill="auto"/>
            <w:noWrap/>
            <w:vAlign w:val="center"/>
            <w:hideMark/>
          </w:tcPr>
          <w:p w:rsidR="004C5509" w:rsidRPr="004C5509" w:rsidRDefault="004C5509" w:rsidP="00B274B7">
            <w:pPr>
              <w:autoSpaceDE/>
              <w:autoSpaceDN/>
              <w:jc w:val="center"/>
              <w:rPr>
                <w:color w:val="000000"/>
                <w:sz w:val="16"/>
                <w:szCs w:val="16"/>
                <w:lang w:val="id-ID" w:eastAsia="id-ID"/>
              </w:rPr>
            </w:pPr>
            <w:r w:rsidRPr="004C5509">
              <w:rPr>
                <w:color w:val="000000"/>
                <w:sz w:val="16"/>
                <w:szCs w:val="16"/>
                <w:lang w:val="id-ID" w:eastAsia="id-ID"/>
              </w:rPr>
              <w:t>0,0144</w:t>
            </w:r>
          </w:p>
        </w:tc>
        <w:tc>
          <w:tcPr>
            <w:tcW w:w="620" w:type="dxa"/>
            <w:tcBorders>
              <w:top w:val="nil"/>
              <w:left w:val="nil"/>
              <w:bottom w:val="nil"/>
              <w:right w:val="nil"/>
            </w:tcBorders>
            <w:shd w:val="clear" w:color="auto" w:fill="auto"/>
            <w:noWrap/>
            <w:vAlign w:val="center"/>
            <w:hideMark/>
          </w:tcPr>
          <w:p w:rsidR="004C5509" w:rsidRPr="004C5509" w:rsidRDefault="004C5509" w:rsidP="00B274B7">
            <w:pPr>
              <w:autoSpaceDE/>
              <w:autoSpaceDN/>
              <w:jc w:val="center"/>
              <w:rPr>
                <w:color w:val="000000"/>
                <w:sz w:val="16"/>
                <w:szCs w:val="16"/>
                <w:lang w:val="id-ID" w:eastAsia="id-ID"/>
              </w:rPr>
            </w:pPr>
            <w:r w:rsidRPr="004C5509">
              <w:rPr>
                <w:color w:val="000000"/>
                <w:sz w:val="16"/>
                <w:szCs w:val="16"/>
                <w:lang w:val="id-ID" w:eastAsia="id-ID"/>
              </w:rPr>
              <w:t>0</w:t>
            </w:r>
          </w:p>
        </w:tc>
        <w:tc>
          <w:tcPr>
            <w:tcW w:w="656" w:type="dxa"/>
            <w:tcBorders>
              <w:top w:val="nil"/>
              <w:left w:val="nil"/>
              <w:bottom w:val="nil"/>
              <w:right w:val="nil"/>
            </w:tcBorders>
            <w:shd w:val="clear" w:color="auto" w:fill="auto"/>
            <w:noWrap/>
            <w:vAlign w:val="center"/>
            <w:hideMark/>
          </w:tcPr>
          <w:p w:rsidR="004C5509" w:rsidRPr="004C5509" w:rsidRDefault="004C5509" w:rsidP="00B274B7">
            <w:pPr>
              <w:autoSpaceDE/>
              <w:autoSpaceDN/>
              <w:jc w:val="center"/>
              <w:rPr>
                <w:color w:val="000000"/>
                <w:sz w:val="16"/>
                <w:szCs w:val="16"/>
                <w:lang w:val="id-ID" w:eastAsia="id-ID"/>
              </w:rPr>
            </w:pPr>
            <w:r w:rsidRPr="004C5509">
              <w:rPr>
                <w:color w:val="000000"/>
                <w:sz w:val="16"/>
                <w:szCs w:val="16"/>
                <w:lang w:val="id-ID" w:eastAsia="id-ID"/>
              </w:rPr>
              <w:t>0</w:t>
            </w:r>
          </w:p>
        </w:tc>
      </w:tr>
      <w:tr w:rsidR="004C5509" w:rsidRPr="004C5509" w:rsidTr="00464C16">
        <w:trPr>
          <w:trHeight w:val="20"/>
          <w:jc w:val="center"/>
        </w:trPr>
        <w:tc>
          <w:tcPr>
            <w:tcW w:w="670" w:type="dxa"/>
            <w:tcBorders>
              <w:top w:val="nil"/>
              <w:left w:val="nil"/>
              <w:bottom w:val="nil"/>
              <w:right w:val="nil"/>
            </w:tcBorders>
            <w:shd w:val="clear" w:color="auto" w:fill="auto"/>
            <w:noWrap/>
            <w:vAlign w:val="center"/>
            <w:hideMark/>
          </w:tcPr>
          <w:p w:rsidR="004C5509" w:rsidRPr="004C5509" w:rsidRDefault="004C5509" w:rsidP="00B274B7">
            <w:pPr>
              <w:autoSpaceDE/>
              <w:autoSpaceDN/>
              <w:jc w:val="center"/>
              <w:rPr>
                <w:color w:val="000000"/>
                <w:sz w:val="16"/>
                <w:szCs w:val="16"/>
                <w:lang w:val="id-ID" w:eastAsia="id-ID"/>
              </w:rPr>
            </w:pPr>
            <w:r w:rsidRPr="004C5509">
              <w:rPr>
                <w:color w:val="000000"/>
                <w:sz w:val="16"/>
                <w:szCs w:val="16"/>
                <w:lang w:eastAsia="id-ID"/>
              </w:rPr>
              <w:t>DMU6</w:t>
            </w:r>
          </w:p>
        </w:tc>
        <w:tc>
          <w:tcPr>
            <w:tcW w:w="620" w:type="dxa"/>
            <w:tcBorders>
              <w:top w:val="nil"/>
              <w:left w:val="nil"/>
              <w:bottom w:val="nil"/>
              <w:right w:val="nil"/>
            </w:tcBorders>
            <w:shd w:val="clear" w:color="auto" w:fill="auto"/>
            <w:noWrap/>
            <w:vAlign w:val="center"/>
            <w:hideMark/>
          </w:tcPr>
          <w:p w:rsidR="004C5509" w:rsidRPr="004C5509" w:rsidRDefault="004C5509" w:rsidP="00B274B7">
            <w:pPr>
              <w:autoSpaceDE/>
              <w:autoSpaceDN/>
              <w:jc w:val="center"/>
              <w:rPr>
                <w:color w:val="000000"/>
                <w:sz w:val="16"/>
                <w:szCs w:val="16"/>
                <w:lang w:val="id-ID" w:eastAsia="id-ID"/>
              </w:rPr>
            </w:pPr>
            <w:r w:rsidRPr="004C5509">
              <w:rPr>
                <w:color w:val="000000"/>
                <w:sz w:val="16"/>
                <w:szCs w:val="16"/>
                <w:lang w:val="id-ID" w:eastAsia="id-ID"/>
              </w:rPr>
              <w:t>0</w:t>
            </w:r>
          </w:p>
        </w:tc>
        <w:tc>
          <w:tcPr>
            <w:tcW w:w="709" w:type="dxa"/>
            <w:tcBorders>
              <w:top w:val="nil"/>
              <w:left w:val="nil"/>
              <w:bottom w:val="nil"/>
              <w:right w:val="nil"/>
            </w:tcBorders>
            <w:shd w:val="clear" w:color="auto" w:fill="auto"/>
            <w:noWrap/>
            <w:vAlign w:val="center"/>
            <w:hideMark/>
          </w:tcPr>
          <w:p w:rsidR="004C5509" w:rsidRPr="004C5509" w:rsidRDefault="004C5509" w:rsidP="00B274B7">
            <w:pPr>
              <w:autoSpaceDE/>
              <w:autoSpaceDN/>
              <w:jc w:val="center"/>
              <w:rPr>
                <w:color w:val="000000"/>
                <w:sz w:val="16"/>
                <w:szCs w:val="16"/>
                <w:lang w:val="id-ID" w:eastAsia="id-ID"/>
              </w:rPr>
            </w:pPr>
            <w:r w:rsidRPr="004C5509">
              <w:rPr>
                <w:color w:val="000000"/>
                <w:sz w:val="16"/>
                <w:szCs w:val="16"/>
                <w:lang w:val="id-ID" w:eastAsia="id-ID"/>
              </w:rPr>
              <w:t>0,1160</w:t>
            </w:r>
          </w:p>
        </w:tc>
        <w:tc>
          <w:tcPr>
            <w:tcW w:w="708" w:type="dxa"/>
            <w:tcBorders>
              <w:top w:val="nil"/>
              <w:left w:val="nil"/>
              <w:bottom w:val="nil"/>
              <w:right w:val="nil"/>
            </w:tcBorders>
            <w:shd w:val="clear" w:color="auto" w:fill="auto"/>
            <w:noWrap/>
            <w:vAlign w:val="center"/>
            <w:hideMark/>
          </w:tcPr>
          <w:p w:rsidR="004C5509" w:rsidRPr="004C5509" w:rsidRDefault="004C5509" w:rsidP="00B274B7">
            <w:pPr>
              <w:autoSpaceDE/>
              <w:autoSpaceDN/>
              <w:jc w:val="center"/>
              <w:rPr>
                <w:color w:val="000000"/>
                <w:sz w:val="16"/>
                <w:szCs w:val="16"/>
                <w:lang w:val="id-ID" w:eastAsia="id-ID"/>
              </w:rPr>
            </w:pPr>
            <w:r w:rsidRPr="004C5509">
              <w:rPr>
                <w:color w:val="000000"/>
                <w:sz w:val="16"/>
                <w:szCs w:val="16"/>
                <w:lang w:val="id-ID" w:eastAsia="id-ID"/>
              </w:rPr>
              <w:t>0,0004</w:t>
            </w:r>
          </w:p>
        </w:tc>
        <w:tc>
          <w:tcPr>
            <w:tcW w:w="656" w:type="dxa"/>
            <w:tcBorders>
              <w:top w:val="nil"/>
              <w:left w:val="nil"/>
              <w:bottom w:val="nil"/>
              <w:right w:val="nil"/>
            </w:tcBorders>
            <w:shd w:val="clear" w:color="auto" w:fill="auto"/>
            <w:noWrap/>
            <w:vAlign w:val="center"/>
            <w:hideMark/>
          </w:tcPr>
          <w:p w:rsidR="004C5509" w:rsidRPr="004C5509" w:rsidRDefault="004C5509" w:rsidP="00B274B7">
            <w:pPr>
              <w:autoSpaceDE/>
              <w:autoSpaceDN/>
              <w:jc w:val="center"/>
              <w:rPr>
                <w:color w:val="000000"/>
                <w:sz w:val="16"/>
                <w:szCs w:val="16"/>
                <w:lang w:val="id-ID" w:eastAsia="id-ID"/>
              </w:rPr>
            </w:pPr>
            <w:r w:rsidRPr="004C5509">
              <w:rPr>
                <w:color w:val="000000"/>
                <w:sz w:val="16"/>
                <w:szCs w:val="16"/>
                <w:lang w:val="id-ID" w:eastAsia="id-ID"/>
              </w:rPr>
              <w:t>0</w:t>
            </w:r>
          </w:p>
        </w:tc>
        <w:tc>
          <w:tcPr>
            <w:tcW w:w="620" w:type="dxa"/>
            <w:tcBorders>
              <w:top w:val="nil"/>
              <w:left w:val="nil"/>
              <w:bottom w:val="nil"/>
              <w:right w:val="nil"/>
            </w:tcBorders>
            <w:shd w:val="clear" w:color="auto" w:fill="auto"/>
            <w:noWrap/>
            <w:vAlign w:val="center"/>
            <w:hideMark/>
          </w:tcPr>
          <w:p w:rsidR="004C5509" w:rsidRPr="004C5509" w:rsidRDefault="004C5509" w:rsidP="00B274B7">
            <w:pPr>
              <w:autoSpaceDE/>
              <w:autoSpaceDN/>
              <w:jc w:val="center"/>
              <w:rPr>
                <w:color w:val="000000"/>
                <w:sz w:val="16"/>
                <w:szCs w:val="16"/>
                <w:lang w:val="id-ID" w:eastAsia="id-ID"/>
              </w:rPr>
            </w:pPr>
            <w:r w:rsidRPr="004C5509">
              <w:rPr>
                <w:color w:val="000000"/>
                <w:sz w:val="16"/>
                <w:szCs w:val="16"/>
                <w:lang w:val="id-ID" w:eastAsia="id-ID"/>
              </w:rPr>
              <w:t>0</w:t>
            </w:r>
          </w:p>
        </w:tc>
        <w:tc>
          <w:tcPr>
            <w:tcW w:w="656" w:type="dxa"/>
            <w:tcBorders>
              <w:top w:val="nil"/>
              <w:left w:val="nil"/>
              <w:bottom w:val="nil"/>
              <w:right w:val="nil"/>
            </w:tcBorders>
            <w:shd w:val="clear" w:color="auto" w:fill="auto"/>
            <w:noWrap/>
            <w:vAlign w:val="center"/>
            <w:hideMark/>
          </w:tcPr>
          <w:p w:rsidR="004C5509" w:rsidRPr="004C5509" w:rsidRDefault="004C5509" w:rsidP="00B274B7">
            <w:pPr>
              <w:autoSpaceDE/>
              <w:autoSpaceDN/>
              <w:jc w:val="center"/>
              <w:rPr>
                <w:color w:val="000000"/>
                <w:sz w:val="16"/>
                <w:szCs w:val="16"/>
                <w:lang w:val="id-ID" w:eastAsia="id-ID"/>
              </w:rPr>
            </w:pPr>
            <w:r w:rsidRPr="004C5509">
              <w:rPr>
                <w:color w:val="000000"/>
                <w:sz w:val="16"/>
                <w:szCs w:val="16"/>
                <w:lang w:val="id-ID" w:eastAsia="id-ID"/>
              </w:rPr>
              <w:t>0</w:t>
            </w:r>
          </w:p>
        </w:tc>
      </w:tr>
      <w:tr w:rsidR="004C5509" w:rsidRPr="004C5509" w:rsidTr="00464C16">
        <w:trPr>
          <w:trHeight w:val="20"/>
          <w:jc w:val="center"/>
        </w:trPr>
        <w:tc>
          <w:tcPr>
            <w:tcW w:w="670" w:type="dxa"/>
            <w:tcBorders>
              <w:top w:val="nil"/>
              <w:left w:val="nil"/>
              <w:bottom w:val="nil"/>
              <w:right w:val="nil"/>
            </w:tcBorders>
            <w:shd w:val="clear" w:color="auto" w:fill="auto"/>
            <w:noWrap/>
            <w:vAlign w:val="center"/>
            <w:hideMark/>
          </w:tcPr>
          <w:p w:rsidR="004C5509" w:rsidRPr="004C5509" w:rsidRDefault="004C5509" w:rsidP="00B274B7">
            <w:pPr>
              <w:autoSpaceDE/>
              <w:autoSpaceDN/>
              <w:jc w:val="center"/>
              <w:rPr>
                <w:color w:val="000000"/>
                <w:sz w:val="16"/>
                <w:szCs w:val="16"/>
                <w:lang w:val="id-ID" w:eastAsia="id-ID"/>
              </w:rPr>
            </w:pPr>
            <w:r w:rsidRPr="004C5509">
              <w:rPr>
                <w:color w:val="000000"/>
                <w:sz w:val="16"/>
                <w:szCs w:val="16"/>
                <w:lang w:eastAsia="id-ID"/>
              </w:rPr>
              <w:t>DMU7</w:t>
            </w:r>
          </w:p>
        </w:tc>
        <w:tc>
          <w:tcPr>
            <w:tcW w:w="620" w:type="dxa"/>
            <w:tcBorders>
              <w:top w:val="nil"/>
              <w:left w:val="nil"/>
              <w:bottom w:val="nil"/>
              <w:right w:val="nil"/>
            </w:tcBorders>
            <w:shd w:val="clear" w:color="auto" w:fill="auto"/>
            <w:noWrap/>
            <w:vAlign w:val="center"/>
            <w:hideMark/>
          </w:tcPr>
          <w:p w:rsidR="004C5509" w:rsidRPr="004C5509" w:rsidRDefault="004C5509" w:rsidP="00B274B7">
            <w:pPr>
              <w:autoSpaceDE/>
              <w:autoSpaceDN/>
              <w:jc w:val="center"/>
              <w:rPr>
                <w:color w:val="000000"/>
                <w:sz w:val="16"/>
                <w:szCs w:val="16"/>
                <w:lang w:val="id-ID" w:eastAsia="id-ID"/>
              </w:rPr>
            </w:pPr>
            <w:r w:rsidRPr="004C5509">
              <w:rPr>
                <w:color w:val="000000"/>
                <w:sz w:val="16"/>
                <w:szCs w:val="16"/>
                <w:lang w:val="id-ID" w:eastAsia="id-ID"/>
              </w:rPr>
              <w:t>0</w:t>
            </w:r>
          </w:p>
        </w:tc>
        <w:tc>
          <w:tcPr>
            <w:tcW w:w="709" w:type="dxa"/>
            <w:tcBorders>
              <w:top w:val="nil"/>
              <w:left w:val="nil"/>
              <w:bottom w:val="nil"/>
              <w:right w:val="nil"/>
            </w:tcBorders>
            <w:shd w:val="clear" w:color="auto" w:fill="auto"/>
            <w:noWrap/>
            <w:vAlign w:val="center"/>
            <w:hideMark/>
          </w:tcPr>
          <w:p w:rsidR="004C5509" w:rsidRPr="004C5509" w:rsidRDefault="004C5509" w:rsidP="00B274B7">
            <w:pPr>
              <w:autoSpaceDE/>
              <w:autoSpaceDN/>
              <w:jc w:val="center"/>
              <w:rPr>
                <w:color w:val="000000"/>
                <w:sz w:val="16"/>
                <w:szCs w:val="16"/>
                <w:lang w:val="id-ID" w:eastAsia="id-ID"/>
              </w:rPr>
            </w:pPr>
            <w:r w:rsidRPr="004C5509">
              <w:rPr>
                <w:color w:val="000000"/>
                <w:sz w:val="16"/>
                <w:szCs w:val="16"/>
                <w:lang w:val="id-ID" w:eastAsia="id-ID"/>
              </w:rPr>
              <w:t>0,1260</w:t>
            </w:r>
          </w:p>
        </w:tc>
        <w:tc>
          <w:tcPr>
            <w:tcW w:w="708" w:type="dxa"/>
            <w:tcBorders>
              <w:top w:val="nil"/>
              <w:left w:val="nil"/>
              <w:bottom w:val="nil"/>
              <w:right w:val="nil"/>
            </w:tcBorders>
            <w:shd w:val="clear" w:color="auto" w:fill="auto"/>
            <w:noWrap/>
            <w:vAlign w:val="center"/>
            <w:hideMark/>
          </w:tcPr>
          <w:p w:rsidR="004C5509" w:rsidRPr="004C5509" w:rsidRDefault="004C5509" w:rsidP="00B274B7">
            <w:pPr>
              <w:autoSpaceDE/>
              <w:autoSpaceDN/>
              <w:jc w:val="center"/>
              <w:rPr>
                <w:color w:val="000000"/>
                <w:sz w:val="16"/>
                <w:szCs w:val="16"/>
                <w:lang w:val="id-ID" w:eastAsia="id-ID"/>
              </w:rPr>
            </w:pPr>
            <w:r w:rsidRPr="004C5509">
              <w:rPr>
                <w:color w:val="000000"/>
                <w:sz w:val="16"/>
                <w:szCs w:val="16"/>
                <w:lang w:val="id-ID" w:eastAsia="id-ID"/>
              </w:rPr>
              <w:t>0,0004</w:t>
            </w:r>
          </w:p>
        </w:tc>
        <w:tc>
          <w:tcPr>
            <w:tcW w:w="656" w:type="dxa"/>
            <w:tcBorders>
              <w:top w:val="nil"/>
              <w:left w:val="nil"/>
              <w:bottom w:val="nil"/>
              <w:right w:val="nil"/>
            </w:tcBorders>
            <w:shd w:val="clear" w:color="auto" w:fill="auto"/>
            <w:noWrap/>
            <w:vAlign w:val="center"/>
            <w:hideMark/>
          </w:tcPr>
          <w:p w:rsidR="004C5509" w:rsidRPr="004C5509" w:rsidRDefault="004C5509" w:rsidP="00B274B7">
            <w:pPr>
              <w:autoSpaceDE/>
              <w:autoSpaceDN/>
              <w:jc w:val="center"/>
              <w:rPr>
                <w:color w:val="000000"/>
                <w:sz w:val="16"/>
                <w:szCs w:val="16"/>
                <w:lang w:val="id-ID" w:eastAsia="id-ID"/>
              </w:rPr>
            </w:pPr>
            <w:r w:rsidRPr="004C5509">
              <w:rPr>
                <w:color w:val="000000"/>
                <w:sz w:val="16"/>
                <w:szCs w:val="16"/>
                <w:lang w:val="id-ID" w:eastAsia="id-ID"/>
              </w:rPr>
              <w:t>0</w:t>
            </w:r>
          </w:p>
        </w:tc>
        <w:tc>
          <w:tcPr>
            <w:tcW w:w="620" w:type="dxa"/>
            <w:tcBorders>
              <w:top w:val="nil"/>
              <w:left w:val="nil"/>
              <w:bottom w:val="nil"/>
              <w:right w:val="nil"/>
            </w:tcBorders>
            <w:shd w:val="clear" w:color="auto" w:fill="auto"/>
            <w:noWrap/>
            <w:vAlign w:val="center"/>
            <w:hideMark/>
          </w:tcPr>
          <w:p w:rsidR="004C5509" w:rsidRPr="004C5509" w:rsidRDefault="004C5509" w:rsidP="00B274B7">
            <w:pPr>
              <w:autoSpaceDE/>
              <w:autoSpaceDN/>
              <w:jc w:val="center"/>
              <w:rPr>
                <w:color w:val="000000"/>
                <w:sz w:val="16"/>
                <w:szCs w:val="16"/>
                <w:lang w:val="id-ID" w:eastAsia="id-ID"/>
              </w:rPr>
            </w:pPr>
            <w:r w:rsidRPr="004C5509">
              <w:rPr>
                <w:color w:val="000000"/>
                <w:sz w:val="16"/>
                <w:szCs w:val="16"/>
                <w:lang w:val="id-ID" w:eastAsia="id-ID"/>
              </w:rPr>
              <w:t>0</w:t>
            </w:r>
          </w:p>
        </w:tc>
        <w:tc>
          <w:tcPr>
            <w:tcW w:w="656" w:type="dxa"/>
            <w:tcBorders>
              <w:top w:val="nil"/>
              <w:left w:val="nil"/>
              <w:bottom w:val="nil"/>
              <w:right w:val="nil"/>
            </w:tcBorders>
            <w:shd w:val="clear" w:color="auto" w:fill="auto"/>
            <w:noWrap/>
            <w:vAlign w:val="center"/>
            <w:hideMark/>
          </w:tcPr>
          <w:p w:rsidR="004C5509" w:rsidRPr="004C5509" w:rsidRDefault="004C5509" w:rsidP="00B274B7">
            <w:pPr>
              <w:autoSpaceDE/>
              <w:autoSpaceDN/>
              <w:jc w:val="center"/>
              <w:rPr>
                <w:color w:val="000000"/>
                <w:sz w:val="16"/>
                <w:szCs w:val="16"/>
                <w:lang w:val="id-ID" w:eastAsia="id-ID"/>
              </w:rPr>
            </w:pPr>
            <w:r w:rsidRPr="004C5509">
              <w:rPr>
                <w:color w:val="000000"/>
                <w:sz w:val="16"/>
                <w:szCs w:val="16"/>
                <w:lang w:val="id-ID" w:eastAsia="id-ID"/>
              </w:rPr>
              <w:t>0</w:t>
            </w:r>
          </w:p>
        </w:tc>
      </w:tr>
      <w:tr w:rsidR="004C5509" w:rsidRPr="004C5509" w:rsidTr="00464C16">
        <w:trPr>
          <w:trHeight w:val="20"/>
          <w:jc w:val="center"/>
        </w:trPr>
        <w:tc>
          <w:tcPr>
            <w:tcW w:w="670" w:type="dxa"/>
            <w:tcBorders>
              <w:top w:val="nil"/>
              <w:left w:val="nil"/>
              <w:bottom w:val="double" w:sz="4" w:space="0" w:color="auto"/>
              <w:right w:val="nil"/>
            </w:tcBorders>
            <w:shd w:val="clear" w:color="auto" w:fill="auto"/>
            <w:noWrap/>
            <w:vAlign w:val="center"/>
            <w:hideMark/>
          </w:tcPr>
          <w:p w:rsidR="004C5509" w:rsidRPr="004C5509" w:rsidRDefault="004C5509" w:rsidP="00B274B7">
            <w:pPr>
              <w:autoSpaceDE/>
              <w:autoSpaceDN/>
              <w:jc w:val="center"/>
              <w:rPr>
                <w:color w:val="000000"/>
                <w:sz w:val="16"/>
                <w:szCs w:val="16"/>
                <w:lang w:val="id-ID" w:eastAsia="id-ID"/>
              </w:rPr>
            </w:pPr>
            <w:r w:rsidRPr="004C5509">
              <w:rPr>
                <w:color w:val="000000"/>
                <w:sz w:val="16"/>
                <w:szCs w:val="16"/>
                <w:lang w:eastAsia="id-ID"/>
              </w:rPr>
              <w:t>DMU8</w:t>
            </w:r>
          </w:p>
        </w:tc>
        <w:tc>
          <w:tcPr>
            <w:tcW w:w="620" w:type="dxa"/>
            <w:tcBorders>
              <w:top w:val="nil"/>
              <w:left w:val="nil"/>
              <w:bottom w:val="double" w:sz="4" w:space="0" w:color="auto"/>
              <w:right w:val="nil"/>
            </w:tcBorders>
            <w:shd w:val="clear" w:color="auto" w:fill="auto"/>
            <w:noWrap/>
            <w:vAlign w:val="center"/>
            <w:hideMark/>
          </w:tcPr>
          <w:p w:rsidR="004C5509" w:rsidRPr="004C5509" w:rsidRDefault="004C5509" w:rsidP="00B274B7">
            <w:pPr>
              <w:autoSpaceDE/>
              <w:autoSpaceDN/>
              <w:jc w:val="center"/>
              <w:rPr>
                <w:color w:val="000000"/>
                <w:sz w:val="16"/>
                <w:szCs w:val="16"/>
                <w:lang w:val="id-ID" w:eastAsia="id-ID"/>
              </w:rPr>
            </w:pPr>
            <w:r w:rsidRPr="004C5509">
              <w:rPr>
                <w:color w:val="000000"/>
                <w:sz w:val="16"/>
                <w:szCs w:val="16"/>
                <w:lang w:val="id-ID" w:eastAsia="id-ID"/>
              </w:rPr>
              <w:t>0</w:t>
            </w:r>
          </w:p>
        </w:tc>
        <w:tc>
          <w:tcPr>
            <w:tcW w:w="709" w:type="dxa"/>
            <w:tcBorders>
              <w:top w:val="nil"/>
              <w:left w:val="nil"/>
              <w:bottom w:val="double" w:sz="4" w:space="0" w:color="auto"/>
              <w:right w:val="nil"/>
            </w:tcBorders>
            <w:shd w:val="clear" w:color="auto" w:fill="auto"/>
            <w:noWrap/>
            <w:vAlign w:val="center"/>
            <w:hideMark/>
          </w:tcPr>
          <w:p w:rsidR="004C5509" w:rsidRPr="004C5509" w:rsidRDefault="004C5509" w:rsidP="00B274B7">
            <w:pPr>
              <w:autoSpaceDE/>
              <w:autoSpaceDN/>
              <w:jc w:val="center"/>
              <w:rPr>
                <w:color w:val="000000"/>
                <w:sz w:val="16"/>
                <w:szCs w:val="16"/>
                <w:lang w:val="id-ID" w:eastAsia="id-ID"/>
              </w:rPr>
            </w:pPr>
            <w:r w:rsidRPr="004C5509">
              <w:rPr>
                <w:color w:val="000000"/>
                <w:sz w:val="16"/>
                <w:szCs w:val="16"/>
                <w:lang w:val="id-ID" w:eastAsia="id-ID"/>
              </w:rPr>
              <w:t>0,0958</w:t>
            </w:r>
          </w:p>
        </w:tc>
        <w:tc>
          <w:tcPr>
            <w:tcW w:w="708" w:type="dxa"/>
            <w:tcBorders>
              <w:top w:val="nil"/>
              <w:left w:val="nil"/>
              <w:bottom w:val="double" w:sz="4" w:space="0" w:color="auto"/>
              <w:right w:val="nil"/>
            </w:tcBorders>
            <w:shd w:val="clear" w:color="auto" w:fill="auto"/>
            <w:noWrap/>
            <w:vAlign w:val="center"/>
            <w:hideMark/>
          </w:tcPr>
          <w:p w:rsidR="004C5509" w:rsidRPr="004C5509" w:rsidRDefault="004C5509" w:rsidP="00B274B7">
            <w:pPr>
              <w:autoSpaceDE/>
              <w:autoSpaceDN/>
              <w:jc w:val="center"/>
              <w:rPr>
                <w:color w:val="000000"/>
                <w:sz w:val="16"/>
                <w:szCs w:val="16"/>
                <w:lang w:val="id-ID" w:eastAsia="id-ID"/>
              </w:rPr>
            </w:pPr>
            <w:r w:rsidRPr="004C5509">
              <w:rPr>
                <w:color w:val="000000"/>
                <w:sz w:val="16"/>
                <w:szCs w:val="16"/>
                <w:lang w:val="id-ID" w:eastAsia="id-ID"/>
              </w:rPr>
              <w:t>0,0004</w:t>
            </w:r>
          </w:p>
        </w:tc>
        <w:tc>
          <w:tcPr>
            <w:tcW w:w="656" w:type="dxa"/>
            <w:tcBorders>
              <w:top w:val="nil"/>
              <w:left w:val="nil"/>
              <w:bottom w:val="double" w:sz="4" w:space="0" w:color="auto"/>
              <w:right w:val="nil"/>
            </w:tcBorders>
            <w:shd w:val="clear" w:color="auto" w:fill="auto"/>
            <w:noWrap/>
            <w:vAlign w:val="center"/>
            <w:hideMark/>
          </w:tcPr>
          <w:p w:rsidR="004C5509" w:rsidRPr="004C5509" w:rsidRDefault="004C5509" w:rsidP="00B274B7">
            <w:pPr>
              <w:autoSpaceDE/>
              <w:autoSpaceDN/>
              <w:jc w:val="center"/>
              <w:rPr>
                <w:color w:val="000000"/>
                <w:sz w:val="16"/>
                <w:szCs w:val="16"/>
                <w:lang w:val="id-ID" w:eastAsia="id-ID"/>
              </w:rPr>
            </w:pPr>
            <w:r w:rsidRPr="004C5509">
              <w:rPr>
                <w:color w:val="000000"/>
                <w:sz w:val="16"/>
                <w:szCs w:val="16"/>
                <w:lang w:val="id-ID" w:eastAsia="id-ID"/>
              </w:rPr>
              <w:t>0</w:t>
            </w:r>
          </w:p>
        </w:tc>
        <w:tc>
          <w:tcPr>
            <w:tcW w:w="620" w:type="dxa"/>
            <w:tcBorders>
              <w:top w:val="nil"/>
              <w:left w:val="nil"/>
              <w:bottom w:val="double" w:sz="4" w:space="0" w:color="auto"/>
              <w:right w:val="nil"/>
            </w:tcBorders>
            <w:shd w:val="clear" w:color="auto" w:fill="auto"/>
            <w:noWrap/>
            <w:vAlign w:val="center"/>
            <w:hideMark/>
          </w:tcPr>
          <w:p w:rsidR="004C5509" w:rsidRPr="004C5509" w:rsidRDefault="004C5509" w:rsidP="00B274B7">
            <w:pPr>
              <w:autoSpaceDE/>
              <w:autoSpaceDN/>
              <w:jc w:val="center"/>
              <w:rPr>
                <w:color w:val="000000"/>
                <w:sz w:val="16"/>
                <w:szCs w:val="16"/>
                <w:lang w:val="id-ID" w:eastAsia="id-ID"/>
              </w:rPr>
            </w:pPr>
            <w:r w:rsidRPr="004C5509">
              <w:rPr>
                <w:color w:val="000000"/>
                <w:sz w:val="16"/>
                <w:szCs w:val="16"/>
                <w:lang w:val="id-ID" w:eastAsia="id-ID"/>
              </w:rPr>
              <w:t>0</w:t>
            </w:r>
          </w:p>
        </w:tc>
        <w:tc>
          <w:tcPr>
            <w:tcW w:w="656" w:type="dxa"/>
            <w:tcBorders>
              <w:top w:val="nil"/>
              <w:left w:val="nil"/>
              <w:bottom w:val="double" w:sz="4" w:space="0" w:color="auto"/>
              <w:right w:val="nil"/>
            </w:tcBorders>
            <w:shd w:val="clear" w:color="auto" w:fill="auto"/>
            <w:noWrap/>
            <w:vAlign w:val="center"/>
            <w:hideMark/>
          </w:tcPr>
          <w:p w:rsidR="004C5509" w:rsidRPr="004C5509" w:rsidRDefault="004C5509" w:rsidP="00B274B7">
            <w:pPr>
              <w:autoSpaceDE/>
              <w:autoSpaceDN/>
              <w:jc w:val="center"/>
              <w:rPr>
                <w:color w:val="000000"/>
                <w:sz w:val="16"/>
                <w:szCs w:val="16"/>
                <w:lang w:val="id-ID" w:eastAsia="id-ID"/>
              </w:rPr>
            </w:pPr>
            <w:r w:rsidRPr="004C5509">
              <w:rPr>
                <w:color w:val="000000"/>
                <w:sz w:val="16"/>
                <w:szCs w:val="16"/>
                <w:lang w:val="id-ID" w:eastAsia="id-ID"/>
              </w:rPr>
              <w:t>0</w:t>
            </w:r>
          </w:p>
        </w:tc>
      </w:tr>
    </w:tbl>
    <w:p w:rsidR="00B274B7" w:rsidRDefault="00276FF7" w:rsidP="001D02D9">
      <w:pPr>
        <w:ind w:firstLine="142"/>
        <w:jc w:val="both"/>
        <w:rPr>
          <w:lang w:val="id-ID"/>
        </w:rPr>
      </w:pPr>
      <w:r w:rsidRPr="00276FF7">
        <w:t xml:space="preserve">Hasil perhitungan </w:t>
      </w:r>
      <w:r>
        <w:rPr>
          <w:lang w:val="id-ID"/>
        </w:rPr>
        <w:t>Tabel 5</w:t>
      </w:r>
      <w:r w:rsidRPr="00276FF7">
        <w:rPr>
          <w:lang w:val="id-ID"/>
        </w:rPr>
        <w:t xml:space="preserve"> diperoleh dari hasil </w:t>
      </w:r>
      <w:r w:rsidRPr="00276FF7">
        <w:rPr>
          <w:i/>
          <w:lang w:val="id-ID"/>
        </w:rPr>
        <w:t>output</w:t>
      </w:r>
      <w:r w:rsidR="00B37441">
        <w:rPr>
          <w:lang w:val="id-ID"/>
        </w:rPr>
        <w:t xml:space="preserve"> </w:t>
      </w:r>
      <w:r w:rsidR="00B274B7">
        <w:rPr>
          <w:lang w:val="id-ID"/>
        </w:rPr>
        <w:t xml:space="preserve">software </w:t>
      </w:r>
      <w:r w:rsidR="00B37441">
        <w:rPr>
          <w:lang w:val="id-ID"/>
        </w:rPr>
        <w:t xml:space="preserve">Lingo dengan rumus </w:t>
      </w:r>
      <w:r w:rsidR="00B37441" w:rsidRPr="00B37441">
        <w:t xml:space="preserve">Min </w:t>
      </w:r>
      <m:oMath>
        <m:nary>
          <m:naryPr>
            <m:chr m:val="∑"/>
            <m:limLoc m:val="undOvr"/>
            <m:ctrlPr>
              <w:rPr>
                <w:rFonts w:ascii="Cambria Math" w:hAnsi="Cambria Math"/>
                <w:i/>
              </w:rPr>
            </m:ctrlPr>
          </m:naryPr>
          <m:sub>
            <m:r>
              <w:rPr>
                <w:rFonts w:ascii="Cambria Math" w:hAnsi="Cambria Math"/>
              </w:rPr>
              <m:t>r=1</m:t>
            </m:r>
          </m:sub>
          <m:sup>
            <m:r>
              <w:rPr>
                <w:rFonts w:ascii="Cambria Math" w:hAnsi="Cambria Math"/>
              </w:rPr>
              <m:t>s</m:t>
            </m:r>
          </m:sup>
          <m:e>
            <m:d>
              <m:dPr>
                <m:ctrlPr>
                  <w:rPr>
                    <w:rFonts w:ascii="Cambria Math" w:hAnsi="Cambria Math"/>
                    <w:i/>
                  </w:rPr>
                </m:ctrlPr>
              </m:dPr>
              <m:e>
                <m:sSub>
                  <m:sSubPr>
                    <m:ctrlPr>
                      <w:rPr>
                        <w:rFonts w:ascii="Cambria Math" w:hAnsi="Cambria Math"/>
                        <w:i/>
                      </w:rPr>
                    </m:ctrlPr>
                  </m:sSubPr>
                  <m:e>
                    <m:r>
                      <w:rPr>
                        <w:rFonts w:ascii="Cambria Math" w:hAnsi="Cambria Math"/>
                      </w:rPr>
                      <m:t>u</m:t>
                    </m:r>
                  </m:e>
                  <m:sub>
                    <m:r>
                      <w:rPr>
                        <w:rFonts w:ascii="Cambria Math" w:hAnsi="Cambria Math"/>
                      </w:rPr>
                      <m:t>ro</m:t>
                    </m:r>
                  </m:sub>
                </m:sSub>
                <m:r>
                  <w:rPr>
                    <w:rFonts w:ascii="Cambria Math" w:hAnsi="Cambria Math"/>
                  </w:rPr>
                  <m:t xml:space="preserve">. </m:t>
                </m:r>
                <m:nary>
                  <m:naryPr>
                    <m:chr m:val="∑"/>
                    <m:limLoc m:val="undOvr"/>
                    <m:supHide m:val="on"/>
                    <m:ctrlPr>
                      <w:rPr>
                        <w:rFonts w:ascii="Cambria Math" w:hAnsi="Cambria Math"/>
                        <w:i/>
                      </w:rPr>
                    </m:ctrlPr>
                  </m:naryPr>
                  <m:sub>
                    <m:r>
                      <w:rPr>
                        <w:rFonts w:ascii="Cambria Math" w:hAnsi="Cambria Math"/>
                      </w:rPr>
                      <m:t>j≠o</m:t>
                    </m:r>
                  </m:sub>
                  <m:sup/>
                  <m:e>
                    <m:sSub>
                      <m:sSubPr>
                        <m:ctrlPr>
                          <w:rPr>
                            <w:rFonts w:ascii="Cambria Math" w:hAnsi="Cambria Math"/>
                            <w:i/>
                          </w:rPr>
                        </m:ctrlPr>
                      </m:sSubPr>
                      <m:e>
                        <m:r>
                          <w:rPr>
                            <w:rFonts w:ascii="Cambria Math" w:hAnsi="Cambria Math"/>
                          </w:rPr>
                          <m:t>y</m:t>
                        </m:r>
                      </m:e>
                      <m:sub>
                        <m:r>
                          <w:rPr>
                            <w:rFonts w:ascii="Cambria Math" w:hAnsi="Cambria Math"/>
                          </w:rPr>
                          <m:t>rj</m:t>
                        </m:r>
                      </m:sub>
                    </m:sSub>
                  </m:e>
                </m:nary>
              </m:e>
            </m:d>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m</m:t>
                </m:r>
              </m:sup>
              <m:e>
                <m:d>
                  <m:dPr>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io</m:t>
                        </m:r>
                      </m:sub>
                    </m:sSub>
                    <m:r>
                      <w:rPr>
                        <w:rFonts w:ascii="Cambria Math" w:hAnsi="Cambria Math"/>
                      </w:rPr>
                      <m:t>.</m:t>
                    </m:r>
                    <m:nary>
                      <m:naryPr>
                        <m:chr m:val="∑"/>
                        <m:limLoc m:val="undOvr"/>
                        <m:supHide m:val="on"/>
                        <m:ctrlPr>
                          <w:rPr>
                            <w:rFonts w:ascii="Cambria Math" w:hAnsi="Cambria Math"/>
                            <w:i/>
                          </w:rPr>
                        </m:ctrlPr>
                      </m:naryPr>
                      <m:sub>
                        <m:r>
                          <w:rPr>
                            <w:rFonts w:ascii="Cambria Math" w:hAnsi="Cambria Math"/>
                          </w:rPr>
                          <m:t>j≠o</m:t>
                        </m:r>
                      </m:sub>
                      <m:sup/>
                      <m:e>
                        <m:sSub>
                          <m:sSubPr>
                            <m:ctrlPr>
                              <w:rPr>
                                <w:rFonts w:ascii="Cambria Math" w:hAnsi="Cambria Math"/>
                                <w:i/>
                              </w:rPr>
                            </m:ctrlPr>
                          </m:sSubPr>
                          <m:e>
                            <m:r>
                              <w:rPr>
                                <w:rFonts w:ascii="Cambria Math" w:hAnsi="Cambria Math"/>
                              </w:rPr>
                              <m:t>x</m:t>
                            </m:r>
                          </m:e>
                          <m:sub>
                            <m:r>
                              <w:rPr>
                                <w:rFonts w:ascii="Cambria Math" w:hAnsi="Cambria Math"/>
                              </w:rPr>
                              <m:t>ij</m:t>
                            </m:r>
                          </m:sub>
                        </m:sSub>
                      </m:e>
                    </m:nary>
                  </m:e>
                </m:d>
              </m:e>
            </m:nary>
          </m:e>
        </m:nary>
      </m:oMath>
      <w:r w:rsidR="00B37441">
        <w:rPr>
          <w:lang w:val="id-ID"/>
        </w:rPr>
        <w:t xml:space="preserve"> dengan </w:t>
      </w:r>
      <w:proofErr w:type="gramStart"/>
      <w:r w:rsidR="00B37441">
        <w:rPr>
          <w:lang w:val="id-ID"/>
        </w:rPr>
        <w:t xml:space="preserve">kendala </w:t>
      </w:r>
      <m:oMath>
        <w:proofErr w:type="gramEnd"/>
        <m:nary>
          <m:naryPr>
            <m:chr m:val="∑"/>
            <m:limLoc m:val="undOvr"/>
            <m:ctrlPr>
              <w:rPr>
                <w:rFonts w:ascii="Cambria Math" w:hAnsi="Cambria Math"/>
                <w:i/>
              </w:rPr>
            </m:ctrlPr>
          </m:naryPr>
          <m:sub>
            <m:r>
              <w:rPr>
                <w:rFonts w:ascii="Cambria Math" w:hAnsi="Cambria Math"/>
              </w:rPr>
              <m:t>i=1</m:t>
            </m:r>
          </m:sub>
          <m:sup>
            <m:r>
              <w:rPr>
                <w:rFonts w:ascii="Cambria Math" w:hAnsi="Cambria Math"/>
              </w:rPr>
              <m:t>m</m:t>
            </m:r>
          </m:sup>
          <m:e>
            <m:d>
              <m:dPr>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io</m:t>
                    </m:r>
                  </m:sub>
                </m:sSub>
                <m:r>
                  <w:rPr>
                    <w:rFonts w:ascii="Cambria Math" w:hAnsi="Cambria Math"/>
                  </w:rPr>
                  <m:t>.</m:t>
                </m:r>
                <m:nary>
                  <m:naryPr>
                    <m:chr m:val="∑"/>
                    <m:limLoc m:val="undOvr"/>
                    <m:supHide m:val="on"/>
                    <m:ctrlPr>
                      <w:rPr>
                        <w:rFonts w:ascii="Cambria Math" w:hAnsi="Cambria Math"/>
                        <w:i/>
                      </w:rPr>
                    </m:ctrlPr>
                  </m:naryPr>
                  <m:sub>
                    <m:r>
                      <w:rPr>
                        <w:rFonts w:ascii="Cambria Math" w:hAnsi="Cambria Math"/>
                      </w:rPr>
                      <m:t>j≠o</m:t>
                    </m:r>
                  </m:sub>
                  <m:sup/>
                  <m:e>
                    <m:sSub>
                      <m:sSubPr>
                        <m:ctrlPr>
                          <w:rPr>
                            <w:rFonts w:ascii="Cambria Math" w:hAnsi="Cambria Math"/>
                            <w:i/>
                          </w:rPr>
                        </m:ctrlPr>
                      </m:sSubPr>
                      <m:e>
                        <m:r>
                          <w:rPr>
                            <w:rFonts w:ascii="Cambria Math" w:hAnsi="Cambria Math"/>
                          </w:rPr>
                          <m:t>x</m:t>
                        </m:r>
                      </m:e>
                      <m:sub>
                        <m:r>
                          <w:rPr>
                            <w:rFonts w:ascii="Cambria Math" w:hAnsi="Cambria Math"/>
                          </w:rPr>
                          <m:t>ij</m:t>
                        </m:r>
                      </m:sub>
                    </m:sSub>
                  </m:e>
                </m:nary>
              </m:e>
            </m:d>
            <m:r>
              <w:rPr>
                <w:rFonts w:ascii="Cambria Math" w:hAnsi="Cambria Math"/>
              </w:rPr>
              <m:t>=1</m:t>
            </m:r>
          </m:e>
        </m:nary>
      </m:oMath>
      <w:r w:rsidR="00B37441">
        <w:rPr>
          <w:lang w:val="id-ID"/>
        </w:rPr>
        <w:t xml:space="preserve">; </w:t>
      </w:r>
      <m:oMath>
        <m:nary>
          <m:naryPr>
            <m:chr m:val="∑"/>
            <m:limLoc m:val="undOvr"/>
            <m:ctrlPr>
              <w:rPr>
                <w:rFonts w:ascii="Cambria Math" w:hAnsi="Cambria Math"/>
                <w:i/>
              </w:rPr>
            </m:ctrlPr>
          </m:naryPr>
          <m:sub>
            <m:r>
              <w:rPr>
                <w:rFonts w:ascii="Cambria Math" w:hAnsi="Cambria Math"/>
              </w:rPr>
              <m:t>r=1</m:t>
            </m:r>
          </m:sub>
          <m:sup>
            <m:r>
              <w:rPr>
                <w:rFonts w:ascii="Cambria Math" w:hAnsi="Cambria Math"/>
              </w:rPr>
              <m:t>s</m:t>
            </m:r>
          </m:sup>
          <m:e>
            <m:sSub>
              <m:sSubPr>
                <m:ctrlPr>
                  <w:rPr>
                    <w:rFonts w:ascii="Cambria Math" w:hAnsi="Cambria Math"/>
                    <w:i/>
                  </w:rPr>
                </m:ctrlPr>
              </m:sSubPr>
              <m:e>
                <m:r>
                  <w:rPr>
                    <w:rFonts w:ascii="Cambria Math" w:hAnsi="Cambria Math"/>
                  </w:rPr>
                  <m:t>u</m:t>
                </m:r>
              </m:e>
              <m:sub>
                <m:r>
                  <w:rPr>
                    <w:rFonts w:ascii="Cambria Math" w:hAnsi="Cambria Math"/>
                  </w:rPr>
                  <m:t>ro</m:t>
                </m:r>
              </m:sub>
            </m:sSub>
            <m:sSub>
              <m:sSubPr>
                <m:ctrlPr>
                  <w:rPr>
                    <w:rFonts w:ascii="Cambria Math" w:hAnsi="Cambria Math"/>
                    <w:i/>
                  </w:rPr>
                </m:ctrlPr>
              </m:sSubPr>
              <m:e>
                <m:r>
                  <w:rPr>
                    <w:rFonts w:ascii="Cambria Math" w:hAnsi="Cambria Math"/>
                  </w:rPr>
                  <m:t>y</m:t>
                </m:r>
              </m:e>
              <m:sub>
                <m:r>
                  <w:rPr>
                    <w:rFonts w:ascii="Cambria Math" w:hAnsi="Cambria Math"/>
                  </w:rPr>
                  <m:t>rj</m:t>
                </m:r>
              </m:sub>
            </m:sSub>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m</m:t>
                </m:r>
              </m:sup>
              <m:e>
                <m:sSub>
                  <m:sSubPr>
                    <m:ctrlPr>
                      <w:rPr>
                        <w:rFonts w:ascii="Cambria Math" w:hAnsi="Cambria Math"/>
                        <w:i/>
                      </w:rPr>
                    </m:ctrlPr>
                  </m:sSubPr>
                  <m:e>
                    <m:r>
                      <w:rPr>
                        <w:rFonts w:ascii="Cambria Math" w:hAnsi="Cambria Math"/>
                      </w:rPr>
                      <m:t>v</m:t>
                    </m:r>
                  </m:e>
                  <m:sub>
                    <m:r>
                      <w:rPr>
                        <w:rFonts w:ascii="Cambria Math" w:hAnsi="Cambria Math"/>
                      </w:rPr>
                      <m:t>io</m:t>
                    </m:r>
                  </m:sub>
                </m:sSub>
                <m:sSub>
                  <m:sSubPr>
                    <m:ctrlPr>
                      <w:rPr>
                        <w:rFonts w:ascii="Cambria Math" w:hAnsi="Cambria Math"/>
                        <w:i/>
                      </w:rPr>
                    </m:ctrlPr>
                  </m:sSubPr>
                  <m:e>
                    <m:r>
                      <w:rPr>
                        <w:rFonts w:ascii="Cambria Math" w:hAnsi="Cambria Math"/>
                      </w:rPr>
                      <m:t>x</m:t>
                    </m:r>
                  </m:e>
                  <m:sub>
                    <m:r>
                      <w:rPr>
                        <w:rFonts w:ascii="Cambria Math" w:hAnsi="Cambria Math"/>
                      </w:rPr>
                      <m:t>ij</m:t>
                    </m:r>
                  </m:sub>
                </m:sSub>
                <m:r>
                  <w:rPr>
                    <w:rFonts w:ascii="Cambria Math" w:hAnsi="Cambria Math"/>
                  </w:rPr>
                  <m:t>≤δ</m:t>
                </m:r>
              </m:e>
            </m:nary>
          </m:e>
        </m:nary>
      </m:oMath>
      <w:r w:rsidR="00B37441" w:rsidRPr="00B37441">
        <w:t xml:space="preserve">,   </w:t>
      </w:r>
      <w:r w:rsidR="00B37441" w:rsidRPr="00B37441">
        <w:rPr>
          <w:lang w:val="id-ID"/>
        </w:rPr>
        <w:tab/>
      </w:r>
      <m:oMath>
        <m:sSub>
          <m:sSubPr>
            <m:ctrlPr>
              <w:rPr>
                <w:rFonts w:ascii="Cambria Math" w:hAnsi="Cambria Math"/>
                <w:i/>
              </w:rPr>
            </m:ctrlPr>
          </m:sSubPr>
          <m:e>
            <m:r>
              <w:rPr>
                <w:rFonts w:ascii="Cambria Math" w:hAnsi="Cambria Math"/>
              </w:rPr>
              <m:t>∀</m:t>
            </m:r>
          </m:e>
          <m:sub>
            <m:r>
              <w:rPr>
                <w:rFonts w:ascii="Cambria Math" w:hAnsi="Cambria Math"/>
              </w:rPr>
              <m:t>j</m:t>
            </m:r>
          </m:sub>
        </m:sSub>
        <m:r>
          <w:rPr>
            <w:rFonts w:ascii="Cambria Math" w:hAnsi="Cambria Math"/>
          </w:rPr>
          <m:t>≠o</m:t>
        </m:r>
      </m:oMath>
      <w:r w:rsidR="00B37441">
        <w:rPr>
          <w:lang w:val="id-ID"/>
        </w:rPr>
        <w:t xml:space="preserve">; </w:t>
      </w:r>
    </w:p>
    <w:p w:rsidR="00276FF7" w:rsidRPr="00276FF7" w:rsidRDefault="0041426E" w:rsidP="00B274B7">
      <w:pPr>
        <w:jc w:val="both"/>
        <w:rPr>
          <w:lang w:val="id-ID"/>
        </w:rPr>
      </w:pPr>
      <m:oMath>
        <m:nary>
          <m:naryPr>
            <m:chr m:val="∑"/>
            <m:limLoc m:val="undOvr"/>
            <m:ctrlPr>
              <w:rPr>
                <w:rFonts w:ascii="Cambria Math" w:hAnsi="Cambria Math"/>
                <w:i/>
              </w:rPr>
            </m:ctrlPr>
          </m:naryPr>
          <m:sub>
            <m:r>
              <w:rPr>
                <w:rFonts w:ascii="Cambria Math" w:hAnsi="Cambria Math"/>
              </w:rPr>
              <m:t>r=1</m:t>
            </m:r>
          </m:sub>
          <m:sup>
            <m:r>
              <w:rPr>
                <w:rFonts w:ascii="Cambria Math" w:hAnsi="Cambria Math"/>
              </w:rPr>
              <m:t>s</m:t>
            </m:r>
          </m:sup>
          <m:e>
            <m:sSub>
              <m:sSubPr>
                <m:ctrlPr>
                  <w:rPr>
                    <w:rFonts w:ascii="Cambria Math" w:hAnsi="Cambria Math"/>
                    <w:i/>
                  </w:rPr>
                </m:ctrlPr>
              </m:sSubPr>
              <m:e>
                <m:r>
                  <w:rPr>
                    <w:rFonts w:ascii="Cambria Math" w:hAnsi="Cambria Math"/>
                  </w:rPr>
                  <m:t>u</m:t>
                </m:r>
              </m:e>
              <m:sub>
                <m:r>
                  <w:rPr>
                    <w:rFonts w:ascii="Cambria Math" w:hAnsi="Cambria Math"/>
                  </w:rPr>
                  <m:t>ro</m:t>
                </m:r>
              </m:sub>
            </m:sSub>
            <m:sSub>
              <m:sSubPr>
                <m:ctrlPr>
                  <w:rPr>
                    <w:rFonts w:ascii="Cambria Math" w:hAnsi="Cambria Math"/>
                    <w:i/>
                  </w:rPr>
                </m:ctrlPr>
              </m:sSubPr>
              <m:e>
                <m:r>
                  <w:rPr>
                    <w:rFonts w:ascii="Cambria Math" w:hAnsi="Cambria Math"/>
                  </w:rPr>
                  <m:t>y</m:t>
                </m:r>
              </m:e>
              <m:sub>
                <m:r>
                  <w:rPr>
                    <w:rFonts w:ascii="Cambria Math" w:hAnsi="Cambria Math"/>
                  </w:rPr>
                  <m:t>ro</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oo</m:t>
                </m:r>
              </m:sub>
            </m:sSub>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m</m:t>
                </m:r>
              </m:sup>
              <m:e>
                <m:sSub>
                  <m:sSubPr>
                    <m:ctrlPr>
                      <w:rPr>
                        <w:rFonts w:ascii="Cambria Math" w:hAnsi="Cambria Math"/>
                        <w:i/>
                      </w:rPr>
                    </m:ctrlPr>
                  </m:sSubPr>
                  <m:e>
                    <m:r>
                      <w:rPr>
                        <w:rFonts w:ascii="Cambria Math" w:hAnsi="Cambria Math"/>
                      </w:rPr>
                      <m:t>v</m:t>
                    </m:r>
                  </m:e>
                  <m:sub>
                    <m:r>
                      <w:rPr>
                        <w:rFonts w:ascii="Cambria Math" w:hAnsi="Cambria Math"/>
                      </w:rPr>
                      <m:t>io</m:t>
                    </m:r>
                  </m:sub>
                </m:sSub>
                <m:sSub>
                  <m:sSubPr>
                    <m:ctrlPr>
                      <w:rPr>
                        <w:rFonts w:ascii="Cambria Math" w:hAnsi="Cambria Math"/>
                        <w:i/>
                      </w:rPr>
                    </m:ctrlPr>
                  </m:sSubPr>
                  <m:e>
                    <m:r>
                      <w:rPr>
                        <w:rFonts w:ascii="Cambria Math" w:hAnsi="Cambria Math"/>
                      </w:rPr>
                      <m:t>x</m:t>
                    </m:r>
                  </m:e>
                  <m:sub>
                    <m:r>
                      <w:rPr>
                        <w:rFonts w:ascii="Cambria Math" w:hAnsi="Cambria Math"/>
                      </w:rPr>
                      <m:t>io</m:t>
                    </m:r>
                  </m:sub>
                </m:sSub>
                <m:r>
                  <w:rPr>
                    <w:rFonts w:ascii="Cambria Math" w:hAnsi="Cambria Math"/>
                  </w:rPr>
                  <m:t>=0</m:t>
                </m:r>
              </m:e>
            </m:nary>
          </m:e>
        </m:nary>
      </m:oMath>
      <w:r w:rsidR="008A4B7B">
        <w:rPr>
          <w:lang w:val="id-ID"/>
        </w:rPr>
        <w:t xml:space="preserve">; </w:t>
      </w:r>
      <w:r w:rsidR="008A4B7B" w:rsidRPr="008A4B7B">
        <w:rPr>
          <w:i/>
        </w:rPr>
        <w:t>u</w:t>
      </w:r>
      <w:r w:rsidR="008A4B7B" w:rsidRPr="008A4B7B">
        <w:rPr>
          <w:i/>
          <w:vertAlign w:val="subscript"/>
        </w:rPr>
        <w:t>ro</w:t>
      </w:r>
      <w:r w:rsidR="008A4B7B" w:rsidRPr="008A4B7B">
        <w:t xml:space="preserve">, </w:t>
      </w:r>
      <w:r w:rsidR="008A4B7B" w:rsidRPr="008A4B7B">
        <w:rPr>
          <w:i/>
        </w:rPr>
        <w:t>v</w:t>
      </w:r>
      <w:r w:rsidR="008A4B7B" w:rsidRPr="008A4B7B">
        <w:rPr>
          <w:i/>
          <w:vertAlign w:val="subscript"/>
        </w:rPr>
        <w:t>io</w:t>
      </w:r>
      <w:r w:rsidR="008A4B7B" w:rsidRPr="008A4B7B">
        <w:t xml:space="preserve"> ≥ 0</w:t>
      </w:r>
      <w:r w:rsidR="008A4B7B">
        <w:rPr>
          <w:lang w:val="id-ID"/>
        </w:rPr>
        <w:t xml:space="preserve"> </w:t>
      </w:r>
      <w:r w:rsidR="00276FF7" w:rsidRPr="00276FF7">
        <w:rPr>
          <w:lang w:val="id-ID"/>
        </w:rPr>
        <w:t>dan</w:t>
      </w:r>
      <w:r w:rsidR="00276FF7" w:rsidRPr="00276FF7">
        <w:t xml:space="preserve"> menu</w:t>
      </w:r>
      <w:r w:rsidR="00276FF7" w:rsidRPr="00276FF7">
        <w:t>n</w:t>
      </w:r>
      <w:r w:rsidR="00276FF7" w:rsidRPr="00276FF7">
        <w:t>jukkan bahwa u</w:t>
      </w:r>
      <w:r w:rsidR="00276FF7" w:rsidRPr="00276FF7">
        <w:rPr>
          <w:vertAlign w:val="subscript"/>
        </w:rPr>
        <w:t>1j</w:t>
      </w:r>
      <w:r w:rsidR="00276FF7" w:rsidRPr="00276FF7">
        <w:t xml:space="preserve"> merupakan nilai bobot dari data output, </w:t>
      </w:r>
      <w:r w:rsidR="00276FF7" w:rsidRPr="00276FF7">
        <w:rPr>
          <w:i/>
        </w:rPr>
        <w:t>v</w:t>
      </w:r>
      <w:r w:rsidR="00276FF7" w:rsidRPr="00276FF7">
        <w:rPr>
          <w:i/>
        </w:rPr>
        <w:softHyphen/>
      </w:r>
      <w:r w:rsidR="00276FF7" w:rsidRPr="00276FF7">
        <w:rPr>
          <w:i/>
          <w:vertAlign w:val="subscript"/>
        </w:rPr>
        <w:t>1j</w:t>
      </w:r>
      <w:r w:rsidR="00276FF7" w:rsidRPr="00276FF7">
        <w:t xml:space="preserve"> merupakan nilai bobot dari data </w:t>
      </w:r>
      <w:r w:rsidR="00276FF7" w:rsidRPr="00276FF7">
        <w:rPr>
          <w:i/>
        </w:rPr>
        <w:t>input</w:t>
      </w:r>
      <w:r w:rsidR="00276FF7" w:rsidRPr="00276FF7">
        <w:t xml:space="preserve"> 1, </w:t>
      </w:r>
      <w:r w:rsidR="00276FF7" w:rsidRPr="00276FF7">
        <w:rPr>
          <w:i/>
        </w:rPr>
        <w:t>v</w:t>
      </w:r>
      <w:r w:rsidR="00276FF7" w:rsidRPr="00276FF7">
        <w:rPr>
          <w:i/>
        </w:rPr>
        <w:softHyphen/>
      </w:r>
      <w:r w:rsidR="00276FF7" w:rsidRPr="00276FF7">
        <w:rPr>
          <w:i/>
          <w:vertAlign w:val="subscript"/>
        </w:rPr>
        <w:t>2j</w:t>
      </w:r>
      <w:r w:rsidR="00276FF7" w:rsidRPr="00276FF7">
        <w:t xml:space="preserve"> merupakan nilai bobot dari data </w:t>
      </w:r>
      <w:r w:rsidR="00276FF7" w:rsidRPr="00276FF7">
        <w:rPr>
          <w:i/>
        </w:rPr>
        <w:t>input</w:t>
      </w:r>
      <w:r w:rsidR="00276FF7" w:rsidRPr="00276FF7">
        <w:t xml:space="preserve"> 2, </w:t>
      </w:r>
      <w:r w:rsidR="00276FF7" w:rsidRPr="00276FF7">
        <w:rPr>
          <w:i/>
        </w:rPr>
        <w:t>v</w:t>
      </w:r>
      <w:r w:rsidR="00276FF7" w:rsidRPr="00276FF7">
        <w:rPr>
          <w:i/>
        </w:rPr>
        <w:softHyphen/>
      </w:r>
      <w:r w:rsidR="00276FF7" w:rsidRPr="00276FF7">
        <w:rPr>
          <w:i/>
          <w:vertAlign w:val="subscript"/>
        </w:rPr>
        <w:t>3j</w:t>
      </w:r>
      <w:r w:rsidR="00276FF7" w:rsidRPr="00276FF7">
        <w:t xml:space="preserve"> merupakan nilai bobot dari data </w:t>
      </w:r>
      <w:r w:rsidR="00276FF7" w:rsidRPr="00276FF7">
        <w:rPr>
          <w:i/>
        </w:rPr>
        <w:t>input</w:t>
      </w:r>
      <w:r w:rsidR="00276FF7" w:rsidRPr="00276FF7">
        <w:t xml:space="preserve"> 3, dan </w:t>
      </w:r>
      <w:r w:rsidR="00276FF7" w:rsidRPr="00276FF7">
        <w:rPr>
          <w:i/>
        </w:rPr>
        <w:t>v</w:t>
      </w:r>
      <w:r w:rsidR="00276FF7" w:rsidRPr="00276FF7">
        <w:rPr>
          <w:i/>
        </w:rPr>
        <w:softHyphen/>
      </w:r>
      <w:r w:rsidR="00276FF7" w:rsidRPr="00276FF7">
        <w:rPr>
          <w:i/>
          <w:vertAlign w:val="subscript"/>
        </w:rPr>
        <w:t>4j</w:t>
      </w:r>
      <w:r w:rsidR="00276FF7" w:rsidRPr="00276FF7">
        <w:t xml:space="preserve"> merupakan nilai bobot dari data </w:t>
      </w:r>
      <w:r w:rsidR="00276FF7" w:rsidRPr="00276FF7">
        <w:rPr>
          <w:i/>
        </w:rPr>
        <w:t>input</w:t>
      </w:r>
      <w:r w:rsidR="00276FF7" w:rsidRPr="00276FF7">
        <w:t xml:space="preserve"> 4. Set</w:t>
      </w:r>
      <w:r w:rsidR="00276FF7" w:rsidRPr="00276FF7">
        <w:t>e</w:t>
      </w:r>
      <w:r w:rsidR="00276FF7" w:rsidRPr="00276FF7">
        <w:t xml:space="preserve">lah diperoleh nilai bobotnya maka dapat dilanjutkan dengan menghitung nilai </w:t>
      </w:r>
      <w:r w:rsidR="00276FF7" w:rsidRPr="00276FF7">
        <w:rPr>
          <w:i/>
        </w:rPr>
        <w:t>cross-efficiencies matrix</w:t>
      </w:r>
      <w:r w:rsidR="00276FF7" w:rsidRPr="00276FF7">
        <w:t xml:space="preserve"> dengan</w:t>
      </w:r>
      <w:r w:rsidR="00276FF7" w:rsidRPr="00276FF7">
        <w:rPr>
          <w:lang w:val="id-ID"/>
        </w:rPr>
        <w:t xml:space="preserve"> menggunakan </w:t>
      </w:r>
      <w:proofErr w:type="gramStart"/>
      <w:r w:rsidR="008A4B7B">
        <w:rPr>
          <w:lang w:val="id-ID"/>
        </w:rPr>
        <w:t xml:space="preserve">rumus </w:t>
      </w:r>
      <m:oMath>
        <m:sSub>
          <m:sSubPr>
            <m:ctrlPr>
              <w:rPr>
                <w:rFonts w:ascii="Cambria Math" w:hAnsi="Cambria Math"/>
                <w:i/>
              </w:rPr>
            </m:ctrlPr>
          </m:sSubPr>
          <m:e>
            <w:proofErr w:type="gramEnd"/>
            <m:r>
              <w:rPr>
                <w:rFonts w:ascii="Cambria Math" w:hAnsi="Cambria Math"/>
              </w:rPr>
              <m:t>E</m:t>
            </m:r>
          </m:e>
          <m:sub>
            <m:r>
              <w:rPr>
                <w:rFonts w:ascii="Cambria Math" w:hAnsi="Cambria Math"/>
              </w:rPr>
              <m:t>oj</m:t>
            </m:r>
          </m:sub>
        </m:sSub>
        <m:r>
          <w:rPr>
            <w:rFonts w:ascii="Cambria Math" w:hAnsi="Cambria Math"/>
          </w:rPr>
          <m:t>=</m:t>
        </m:r>
        <m:nary>
          <m:naryPr>
            <m:chr m:val="∑"/>
            <m:limLoc m:val="undOvr"/>
            <m:ctrlPr>
              <w:rPr>
                <w:rFonts w:ascii="Cambria Math" w:hAnsi="Cambria Math"/>
                <w:i/>
              </w:rPr>
            </m:ctrlPr>
          </m:naryPr>
          <m:sub>
            <m:r>
              <w:rPr>
                <w:rFonts w:ascii="Cambria Math" w:hAnsi="Cambria Math"/>
              </w:rPr>
              <m:t>r=1</m:t>
            </m:r>
          </m:sub>
          <m:sup>
            <m:r>
              <w:rPr>
                <w:rFonts w:ascii="Cambria Math" w:hAnsi="Cambria Math"/>
              </w:rPr>
              <m:t>s</m:t>
            </m:r>
          </m:sup>
          <m:e>
            <m:f>
              <m:fPr>
                <m:type m:val="lin"/>
                <m:ctrlPr>
                  <w:rPr>
                    <w:rFonts w:ascii="Cambria Math" w:hAnsi="Cambria Math"/>
                    <w:i/>
                  </w:rPr>
                </m:ctrlPr>
              </m:fPr>
              <m:num>
                <m:sSub>
                  <m:sSubPr>
                    <m:ctrlPr>
                      <w:rPr>
                        <w:rFonts w:ascii="Cambria Math" w:hAnsi="Cambria Math"/>
                        <w:i/>
                      </w:rPr>
                    </m:ctrlPr>
                  </m:sSubPr>
                  <m:e>
                    <m:r>
                      <w:rPr>
                        <w:rFonts w:ascii="Cambria Math" w:hAnsi="Cambria Math"/>
                      </w:rPr>
                      <m:t>u</m:t>
                    </m:r>
                  </m:e>
                  <m:sub>
                    <m:r>
                      <w:rPr>
                        <w:rFonts w:ascii="Cambria Math" w:hAnsi="Cambria Math"/>
                      </w:rPr>
                      <m:t>ro</m:t>
                    </m:r>
                  </m:sub>
                </m:sSub>
                <m:sSub>
                  <m:sSubPr>
                    <m:ctrlPr>
                      <w:rPr>
                        <w:rFonts w:ascii="Cambria Math" w:hAnsi="Cambria Math"/>
                        <w:i/>
                      </w:rPr>
                    </m:ctrlPr>
                  </m:sSubPr>
                  <m:e>
                    <m:r>
                      <w:rPr>
                        <w:rFonts w:ascii="Cambria Math" w:hAnsi="Cambria Math"/>
                      </w:rPr>
                      <m:t>y</m:t>
                    </m:r>
                  </m:e>
                  <m:sub>
                    <m:r>
                      <w:rPr>
                        <w:rFonts w:ascii="Cambria Math" w:hAnsi="Cambria Math"/>
                      </w:rPr>
                      <m:t>rj</m:t>
                    </m:r>
                  </m:sub>
                </m:sSub>
              </m:num>
              <m:den>
                <m:nary>
                  <m:naryPr>
                    <m:chr m:val="∑"/>
                    <m:limLoc m:val="undOvr"/>
                    <m:ctrlPr>
                      <w:rPr>
                        <w:rFonts w:ascii="Cambria Math" w:hAnsi="Cambria Math"/>
                        <w:i/>
                      </w:rPr>
                    </m:ctrlPr>
                  </m:naryPr>
                  <m:sub>
                    <m:r>
                      <w:rPr>
                        <w:rFonts w:ascii="Cambria Math" w:hAnsi="Cambria Math"/>
                      </w:rPr>
                      <m:t>i=1</m:t>
                    </m:r>
                  </m:sub>
                  <m:sup>
                    <m:r>
                      <w:rPr>
                        <w:rFonts w:ascii="Cambria Math" w:hAnsi="Cambria Math"/>
                      </w:rPr>
                      <m:t>m</m:t>
                    </m:r>
                  </m:sup>
                  <m:e>
                    <m:sSub>
                      <m:sSubPr>
                        <m:ctrlPr>
                          <w:rPr>
                            <w:rFonts w:ascii="Cambria Math" w:hAnsi="Cambria Math"/>
                            <w:i/>
                          </w:rPr>
                        </m:ctrlPr>
                      </m:sSubPr>
                      <m:e>
                        <m:r>
                          <w:rPr>
                            <w:rFonts w:ascii="Cambria Math" w:hAnsi="Cambria Math"/>
                          </w:rPr>
                          <m:t>v</m:t>
                        </m:r>
                      </m:e>
                      <m:sub>
                        <m:r>
                          <w:rPr>
                            <w:rFonts w:ascii="Cambria Math" w:hAnsi="Cambria Math"/>
                          </w:rPr>
                          <m:t>io</m:t>
                        </m:r>
                      </m:sub>
                    </m:sSub>
                    <m:sSub>
                      <m:sSubPr>
                        <m:ctrlPr>
                          <w:rPr>
                            <w:rFonts w:ascii="Cambria Math" w:hAnsi="Cambria Math"/>
                            <w:i/>
                          </w:rPr>
                        </m:ctrlPr>
                      </m:sSubPr>
                      <m:e>
                        <m:r>
                          <w:rPr>
                            <w:rFonts w:ascii="Cambria Math" w:hAnsi="Cambria Math"/>
                          </w:rPr>
                          <m:t>x</m:t>
                        </m:r>
                      </m:e>
                      <m:sub>
                        <m:r>
                          <w:rPr>
                            <w:rFonts w:ascii="Cambria Math" w:hAnsi="Cambria Math"/>
                          </w:rPr>
                          <m:t>ij</m:t>
                        </m:r>
                      </m:sub>
                    </m:sSub>
                  </m:e>
                </m:nary>
              </m:den>
            </m:f>
          </m:e>
        </m:nary>
      </m:oMath>
      <w:r w:rsidR="008A4B7B">
        <w:t xml:space="preserve"> </w:t>
      </w:r>
      <w:r w:rsidR="008A4B7B">
        <w:rPr>
          <w:lang w:val="id-ID"/>
        </w:rPr>
        <w:t>;</w:t>
      </w:r>
      <w:r w:rsidR="008A4B7B" w:rsidRPr="008A4B7B">
        <w:t xml:space="preserve"> </w:t>
      </w:r>
      <w:r w:rsidR="008A4B7B" w:rsidRPr="008A4B7B">
        <w:rPr>
          <w:i/>
        </w:rPr>
        <w:t>j</w:t>
      </w:r>
      <w:r w:rsidR="008A4B7B" w:rsidRPr="008A4B7B">
        <w:t xml:space="preserve"> ≠ o</w:t>
      </w:r>
      <w:r w:rsidR="008A4B7B" w:rsidRPr="00276FF7">
        <w:rPr>
          <w:lang w:val="id-ID"/>
        </w:rPr>
        <w:t xml:space="preserve"> </w:t>
      </w:r>
      <w:r w:rsidR="00276FF7" w:rsidRPr="00276FF7">
        <w:rPr>
          <w:lang w:val="id-ID"/>
        </w:rPr>
        <w:t xml:space="preserve">dan dapat diperoleh </w:t>
      </w:r>
      <w:r w:rsidR="00276FF7" w:rsidRPr="00276FF7">
        <w:t xml:space="preserve">hasil perhitungan </w:t>
      </w:r>
      <w:r w:rsidR="00276FF7">
        <w:rPr>
          <w:lang w:val="id-ID"/>
        </w:rPr>
        <w:t>pada Tabel 6</w:t>
      </w:r>
      <w:r w:rsidR="00276FF7" w:rsidRPr="00276FF7">
        <w:rPr>
          <w:lang w:val="id-ID"/>
        </w:rPr>
        <w:t xml:space="preserve"> </w:t>
      </w:r>
      <w:r w:rsidR="00276FF7" w:rsidRPr="00276FF7">
        <w:t>berikut</w:t>
      </w:r>
      <w:r w:rsidR="00276FF7" w:rsidRPr="00276FF7">
        <w:rPr>
          <w:lang w:val="id-ID"/>
        </w:rPr>
        <w:t xml:space="preserve"> </w:t>
      </w:r>
      <w:r w:rsidR="00276FF7" w:rsidRPr="00276FF7">
        <w:t>:</w:t>
      </w:r>
    </w:p>
    <w:p w:rsidR="00D61EB5" w:rsidRDefault="00D61EB5" w:rsidP="00276FF7">
      <w:pPr>
        <w:jc w:val="center"/>
        <w:rPr>
          <w:sz w:val="16"/>
          <w:szCs w:val="16"/>
          <w:lang w:val="id-ID"/>
        </w:rPr>
      </w:pPr>
      <w:r>
        <w:rPr>
          <w:sz w:val="16"/>
          <w:szCs w:val="16"/>
          <w:lang w:val="id-ID"/>
        </w:rPr>
        <w:t>Tabel 6</w:t>
      </w:r>
    </w:p>
    <w:p w:rsidR="00276FF7" w:rsidRPr="001F05E2" w:rsidRDefault="00276FF7" w:rsidP="00276FF7">
      <w:pPr>
        <w:jc w:val="center"/>
        <w:rPr>
          <w:sz w:val="16"/>
          <w:szCs w:val="16"/>
          <w:lang w:val="id-ID"/>
        </w:rPr>
      </w:pPr>
      <w:r w:rsidRPr="001F05E2">
        <w:rPr>
          <w:sz w:val="16"/>
          <w:szCs w:val="16"/>
          <w:lang w:val="id-ID"/>
        </w:rPr>
        <w:t>Perhitungan Nilai DEA Agresif</w:t>
      </w:r>
    </w:p>
    <w:tbl>
      <w:tblPr>
        <w:tblW w:w="5401" w:type="dxa"/>
        <w:tblInd w:w="94" w:type="dxa"/>
        <w:tblLook w:val="04A0"/>
      </w:tblPr>
      <w:tblGrid>
        <w:gridCol w:w="613"/>
        <w:gridCol w:w="613"/>
        <w:gridCol w:w="613"/>
        <w:gridCol w:w="613"/>
        <w:gridCol w:w="613"/>
        <w:gridCol w:w="613"/>
        <w:gridCol w:w="613"/>
        <w:gridCol w:w="613"/>
        <w:gridCol w:w="613"/>
      </w:tblGrid>
      <w:tr w:rsidR="004C5509" w:rsidRPr="004C5509" w:rsidTr="00464C16">
        <w:trPr>
          <w:trHeight w:val="20"/>
        </w:trPr>
        <w:tc>
          <w:tcPr>
            <w:tcW w:w="613" w:type="dxa"/>
            <w:tcBorders>
              <w:top w:val="double" w:sz="4" w:space="0" w:color="auto"/>
              <w:left w:val="nil"/>
              <w:bottom w:val="single" w:sz="8" w:space="0" w:color="auto"/>
              <w:right w:val="nil"/>
            </w:tcBorders>
            <w:shd w:val="clear" w:color="auto" w:fill="auto"/>
            <w:noWrap/>
            <w:vAlign w:val="bottom"/>
            <w:hideMark/>
          </w:tcPr>
          <w:p w:rsidR="004C5509" w:rsidRPr="004C5509" w:rsidRDefault="004C5509" w:rsidP="004C5509">
            <w:pPr>
              <w:autoSpaceDE/>
              <w:autoSpaceDN/>
              <w:jc w:val="center"/>
              <w:rPr>
                <w:color w:val="000000"/>
                <w:sz w:val="14"/>
                <w:szCs w:val="14"/>
                <w:lang w:val="id-ID" w:eastAsia="id-ID"/>
              </w:rPr>
            </w:pPr>
            <w:r w:rsidRPr="004C5509">
              <w:rPr>
                <w:color w:val="000000"/>
                <w:sz w:val="14"/>
                <w:szCs w:val="14"/>
                <w:lang w:eastAsia="id-ID"/>
              </w:rPr>
              <w:t>DMUj</w:t>
            </w:r>
          </w:p>
        </w:tc>
        <w:tc>
          <w:tcPr>
            <w:tcW w:w="4788" w:type="dxa"/>
            <w:gridSpan w:val="8"/>
            <w:tcBorders>
              <w:top w:val="double" w:sz="4" w:space="0" w:color="auto"/>
              <w:left w:val="nil"/>
              <w:bottom w:val="single" w:sz="8" w:space="0" w:color="auto"/>
              <w:right w:val="nil"/>
            </w:tcBorders>
            <w:shd w:val="clear" w:color="auto" w:fill="auto"/>
            <w:noWrap/>
            <w:vAlign w:val="bottom"/>
            <w:hideMark/>
          </w:tcPr>
          <w:p w:rsidR="004C5509" w:rsidRPr="004C5509" w:rsidRDefault="004C5509" w:rsidP="004C5509">
            <w:pPr>
              <w:autoSpaceDE/>
              <w:autoSpaceDN/>
              <w:jc w:val="center"/>
              <w:rPr>
                <w:color w:val="000000"/>
                <w:sz w:val="16"/>
                <w:szCs w:val="16"/>
                <w:lang w:val="id-ID" w:eastAsia="id-ID"/>
              </w:rPr>
            </w:pPr>
            <w:r w:rsidRPr="004C5509">
              <w:rPr>
                <w:color w:val="000000"/>
                <w:sz w:val="16"/>
                <w:szCs w:val="16"/>
                <w:lang w:eastAsia="id-ID"/>
              </w:rPr>
              <w:t>Cross-Efficiencies matrix</w:t>
            </w:r>
          </w:p>
        </w:tc>
      </w:tr>
      <w:tr w:rsidR="004C5509" w:rsidRPr="004C5509" w:rsidTr="00464C16">
        <w:trPr>
          <w:trHeight w:val="20"/>
        </w:trPr>
        <w:tc>
          <w:tcPr>
            <w:tcW w:w="613" w:type="dxa"/>
            <w:tcBorders>
              <w:top w:val="nil"/>
              <w:left w:val="nil"/>
              <w:bottom w:val="single" w:sz="8" w:space="0" w:color="auto"/>
              <w:right w:val="nil"/>
            </w:tcBorders>
            <w:shd w:val="clear" w:color="auto" w:fill="auto"/>
            <w:noWrap/>
            <w:vAlign w:val="bottom"/>
            <w:hideMark/>
          </w:tcPr>
          <w:p w:rsidR="004C5509" w:rsidRPr="004C5509" w:rsidRDefault="004C5509" w:rsidP="004C5509">
            <w:pPr>
              <w:autoSpaceDE/>
              <w:autoSpaceDN/>
              <w:jc w:val="center"/>
              <w:rPr>
                <w:color w:val="000000"/>
                <w:sz w:val="14"/>
                <w:szCs w:val="14"/>
                <w:lang w:val="id-ID" w:eastAsia="id-ID"/>
              </w:rPr>
            </w:pPr>
            <w:r w:rsidRPr="004C5509">
              <w:rPr>
                <w:color w:val="000000"/>
                <w:sz w:val="14"/>
                <w:szCs w:val="14"/>
                <w:lang w:eastAsia="id-ID"/>
              </w:rPr>
              <w:t>DMUo</w:t>
            </w:r>
          </w:p>
        </w:tc>
        <w:tc>
          <w:tcPr>
            <w:tcW w:w="613" w:type="dxa"/>
            <w:tcBorders>
              <w:top w:val="nil"/>
              <w:left w:val="nil"/>
              <w:bottom w:val="single" w:sz="8" w:space="0" w:color="auto"/>
              <w:right w:val="nil"/>
            </w:tcBorders>
            <w:shd w:val="clear" w:color="auto" w:fill="auto"/>
            <w:noWrap/>
            <w:vAlign w:val="bottom"/>
            <w:hideMark/>
          </w:tcPr>
          <w:p w:rsidR="004C5509" w:rsidRPr="004C5509" w:rsidRDefault="004C5509" w:rsidP="004C5509">
            <w:pPr>
              <w:autoSpaceDE/>
              <w:autoSpaceDN/>
              <w:jc w:val="center"/>
              <w:rPr>
                <w:color w:val="000000"/>
                <w:sz w:val="14"/>
                <w:szCs w:val="14"/>
                <w:lang w:val="id-ID" w:eastAsia="id-ID"/>
              </w:rPr>
            </w:pPr>
            <w:r w:rsidRPr="004C5509">
              <w:rPr>
                <w:color w:val="000000"/>
                <w:sz w:val="14"/>
                <w:szCs w:val="14"/>
                <w:lang w:eastAsia="id-ID"/>
              </w:rPr>
              <w:t>DMU1</w:t>
            </w:r>
          </w:p>
        </w:tc>
        <w:tc>
          <w:tcPr>
            <w:tcW w:w="613" w:type="dxa"/>
            <w:tcBorders>
              <w:top w:val="nil"/>
              <w:left w:val="nil"/>
              <w:bottom w:val="single" w:sz="8" w:space="0" w:color="auto"/>
              <w:right w:val="nil"/>
            </w:tcBorders>
            <w:shd w:val="clear" w:color="auto" w:fill="auto"/>
            <w:noWrap/>
            <w:vAlign w:val="bottom"/>
            <w:hideMark/>
          </w:tcPr>
          <w:p w:rsidR="004C5509" w:rsidRPr="004C5509" w:rsidRDefault="004C5509" w:rsidP="004C5509">
            <w:pPr>
              <w:autoSpaceDE/>
              <w:autoSpaceDN/>
              <w:jc w:val="center"/>
              <w:rPr>
                <w:color w:val="000000"/>
                <w:sz w:val="14"/>
                <w:szCs w:val="14"/>
                <w:lang w:val="id-ID" w:eastAsia="id-ID"/>
              </w:rPr>
            </w:pPr>
            <w:r w:rsidRPr="004C5509">
              <w:rPr>
                <w:color w:val="000000"/>
                <w:sz w:val="14"/>
                <w:szCs w:val="14"/>
                <w:lang w:eastAsia="id-ID"/>
              </w:rPr>
              <w:t>DMU2</w:t>
            </w:r>
          </w:p>
        </w:tc>
        <w:tc>
          <w:tcPr>
            <w:tcW w:w="613" w:type="dxa"/>
            <w:tcBorders>
              <w:top w:val="nil"/>
              <w:left w:val="nil"/>
              <w:bottom w:val="single" w:sz="8" w:space="0" w:color="auto"/>
              <w:right w:val="nil"/>
            </w:tcBorders>
            <w:shd w:val="clear" w:color="auto" w:fill="auto"/>
            <w:noWrap/>
            <w:vAlign w:val="bottom"/>
            <w:hideMark/>
          </w:tcPr>
          <w:p w:rsidR="004C5509" w:rsidRPr="004C5509" w:rsidRDefault="004C5509" w:rsidP="004C5509">
            <w:pPr>
              <w:autoSpaceDE/>
              <w:autoSpaceDN/>
              <w:jc w:val="center"/>
              <w:rPr>
                <w:color w:val="000000"/>
                <w:sz w:val="14"/>
                <w:szCs w:val="14"/>
                <w:lang w:val="id-ID" w:eastAsia="id-ID"/>
              </w:rPr>
            </w:pPr>
            <w:r w:rsidRPr="004C5509">
              <w:rPr>
                <w:color w:val="000000"/>
                <w:sz w:val="14"/>
                <w:szCs w:val="14"/>
                <w:lang w:eastAsia="id-ID"/>
              </w:rPr>
              <w:t>DMU3</w:t>
            </w:r>
          </w:p>
        </w:tc>
        <w:tc>
          <w:tcPr>
            <w:tcW w:w="613" w:type="dxa"/>
            <w:tcBorders>
              <w:top w:val="nil"/>
              <w:left w:val="nil"/>
              <w:bottom w:val="single" w:sz="8" w:space="0" w:color="auto"/>
              <w:right w:val="nil"/>
            </w:tcBorders>
            <w:shd w:val="clear" w:color="auto" w:fill="auto"/>
            <w:noWrap/>
            <w:vAlign w:val="bottom"/>
            <w:hideMark/>
          </w:tcPr>
          <w:p w:rsidR="004C5509" w:rsidRPr="004C5509" w:rsidRDefault="004C5509" w:rsidP="004C5509">
            <w:pPr>
              <w:autoSpaceDE/>
              <w:autoSpaceDN/>
              <w:jc w:val="center"/>
              <w:rPr>
                <w:color w:val="000000"/>
                <w:sz w:val="14"/>
                <w:szCs w:val="14"/>
                <w:lang w:val="id-ID" w:eastAsia="id-ID"/>
              </w:rPr>
            </w:pPr>
            <w:r w:rsidRPr="004C5509">
              <w:rPr>
                <w:color w:val="000000"/>
                <w:sz w:val="14"/>
                <w:szCs w:val="14"/>
                <w:lang w:eastAsia="id-ID"/>
              </w:rPr>
              <w:t>DMU4</w:t>
            </w:r>
          </w:p>
        </w:tc>
        <w:tc>
          <w:tcPr>
            <w:tcW w:w="613" w:type="dxa"/>
            <w:tcBorders>
              <w:top w:val="nil"/>
              <w:left w:val="nil"/>
              <w:bottom w:val="single" w:sz="8" w:space="0" w:color="auto"/>
              <w:right w:val="nil"/>
            </w:tcBorders>
            <w:shd w:val="clear" w:color="auto" w:fill="auto"/>
            <w:noWrap/>
            <w:vAlign w:val="bottom"/>
            <w:hideMark/>
          </w:tcPr>
          <w:p w:rsidR="004C5509" w:rsidRPr="004C5509" w:rsidRDefault="004C5509" w:rsidP="004C5509">
            <w:pPr>
              <w:autoSpaceDE/>
              <w:autoSpaceDN/>
              <w:jc w:val="center"/>
              <w:rPr>
                <w:color w:val="000000"/>
                <w:sz w:val="14"/>
                <w:szCs w:val="14"/>
                <w:lang w:val="id-ID" w:eastAsia="id-ID"/>
              </w:rPr>
            </w:pPr>
            <w:r w:rsidRPr="004C5509">
              <w:rPr>
                <w:color w:val="000000"/>
                <w:sz w:val="14"/>
                <w:szCs w:val="14"/>
                <w:lang w:eastAsia="id-ID"/>
              </w:rPr>
              <w:t>DMU5</w:t>
            </w:r>
          </w:p>
        </w:tc>
        <w:tc>
          <w:tcPr>
            <w:tcW w:w="613" w:type="dxa"/>
            <w:tcBorders>
              <w:top w:val="nil"/>
              <w:left w:val="nil"/>
              <w:bottom w:val="single" w:sz="8" w:space="0" w:color="auto"/>
              <w:right w:val="nil"/>
            </w:tcBorders>
            <w:shd w:val="clear" w:color="auto" w:fill="auto"/>
            <w:noWrap/>
            <w:vAlign w:val="bottom"/>
            <w:hideMark/>
          </w:tcPr>
          <w:p w:rsidR="004C5509" w:rsidRPr="004C5509" w:rsidRDefault="004C5509" w:rsidP="004C5509">
            <w:pPr>
              <w:autoSpaceDE/>
              <w:autoSpaceDN/>
              <w:jc w:val="center"/>
              <w:rPr>
                <w:color w:val="000000"/>
                <w:sz w:val="14"/>
                <w:szCs w:val="14"/>
                <w:lang w:val="id-ID" w:eastAsia="id-ID"/>
              </w:rPr>
            </w:pPr>
            <w:r w:rsidRPr="004C5509">
              <w:rPr>
                <w:color w:val="000000"/>
                <w:sz w:val="14"/>
                <w:szCs w:val="14"/>
                <w:lang w:eastAsia="id-ID"/>
              </w:rPr>
              <w:t>DMU6</w:t>
            </w:r>
          </w:p>
        </w:tc>
        <w:tc>
          <w:tcPr>
            <w:tcW w:w="613" w:type="dxa"/>
            <w:tcBorders>
              <w:top w:val="nil"/>
              <w:left w:val="nil"/>
              <w:bottom w:val="single" w:sz="8" w:space="0" w:color="auto"/>
              <w:right w:val="nil"/>
            </w:tcBorders>
            <w:shd w:val="clear" w:color="auto" w:fill="auto"/>
            <w:noWrap/>
            <w:vAlign w:val="bottom"/>
            <w:hideMark/>
          </w:tcPr>
          <w:p w:rsidR="004C5509" w:rsidRPr="004C5509" w:rsidRDefault="004C5509" w:rsidP="004C5509">
            <w:pPr>
              <w:autoSpaceDE/>
              <w:autoSpaceDN/>
              <w:jc w:val="center"/>
              <w:rPr>
                <w:color w:val="000000"/>
                <w:sz w:val="14"/>
                <w:szCs w:val="14"/>
                <w:lang w:val="id-ID" w:eastAsia="id-ID"/>
              </w:rPr>
            </w:pPr>
            <w:r w:rsidRPr="004C5509">
              <w:rPr>
                <w:color w:val="000000"/>
                <w:sz w:val="14"/>
                <w:szCs w:val="14"/>
                <w:lang w:eastAsia="id-ID"/>
              </w:rPr>
              <w:t>DMU7</w:t>
            </w:r>
          </w:p>
        </w:tc>
        <w:tc>
          <w:tcPr>
            <w:tcW w:w="497" w:type="dxa"/>
            <w:tcBorders>
              <w:top w:val="nil"/>
              <w:left w:val="nil"/>
              <w:bottom w:val="single" w:sz="8" w:space="0" w:color="auto"/>
              <w:right w:val="nil"/>
            </w:tcBorders>
            <w:shd w:val="clear" w:color="auto" w:fill="auto"/>
            <w:noWrap/>
            <w:vAlign w:val="bottom"/>
            <w:hideMark/>
          </w:tcPr>
          <w:p w:rsidR="004C5509" w:rsidRPr="004C5509" w:rsidRDefault="004C5509" w:rsidP="004C5509">
            <w:pPr>
              <w:autoSpaceDE/>
              <w:autoSpaceDN/>
              <w:jc w:val="center"/>
              <w:rPr>
                <w:color w:val="000000"/>
                <w:sz w:val="14"/>
                <w:szCs w:val="14"/>
                <w:lang w:val="id-ID" w:eastAsia="id-ID"/>
              </w:rPr>
            </w:pPr>
            <w:r w:rsidRPr="004C5509">
              <w:rPr>
                <w:color w:val="000000"/>
                <w:sz w:val="14"/>
                <w:szCs w:val="14"/>
                <w:lang w:eastAsia="id-ID"/>
              </w:rPr>
              <w:t>DMU8</w:t>
            </w:r>
          </w:p>
        </w:tc>
      </w:tr>
      <w:tr w:rsidR="004C5509" w:rsidRPr="004C5509" w:rsidTr="00464C16">
        <w:trPr>
          <w:trHeight w:val="20"/>
        </w:trPr>
        <w:tc>
          <w:tcPr>
            <w:tcW w:w="613" w:type="dxa"/>
            <w:tcBorders>
              <w:top w:val="nil"/>
              <w:left w:val="nil"/>
              <w:bottom w:val="nil"/>
              <w:right w:val="nil"/>
            </w:tcBorders>
            <w:shd w:val="clear" w:color="auto" w:fill="auto"/>
            <w:noWrap/>
            <w:vAlign w:val="bottom"/>
            <w:hideMark/>
          </w:tcPr>
          <w:p w:rsidR="004C5509" w:rsidRPr="004C5509" w:rsidRDefault="004C5509" w:rsidP="004C5509">
            <w:pPr>
              <w:autoSpaceDE/>
              <w:autoSpaceDN/>
              <w:jc w:val="center"/>
              <w:rPr>
                <w:color w:val="000000"/>
                <w:sz w:val="14"/>
                <w:szCs w:val="14"/>
                <w:lang w:val="id-ID" w:eastAsia="id-ID"/>
              </w:rPr>
            </w:pPr>
            <w:r w:rsidRPr="004C5509">
              <w:rPr>
                <w:color w:val="000000"/>
                <w:sz w:val="14"/>
                <w:szCs w:val="14"/>
                <w:lang w:eastAsia="id-ID"/>
              </w:rPr>
              <w:t>DMU1</w:t>
            </w:r>
          </w:p>
        </w:tc>
        <w:tc>
          <w:tcPr>
            <w:tcW w:w="613" w:type="dxa"/>
            <w:tcBorders>
              <w:top w:val="nil"/>
              <w:left w:val="nil"/>
              <w:bottom w:val="nil"/>
              <w:right w:val="nil"/>
            </w:tcBorders>
            <w:shd w:val="clear" w:color="auto" w:fill="auto"/>
            <w:noWrap/>
            <w:vAlign w:val="bottom"/>
            <w:hideMark/>
          </w:tcPr>
          <w:p w:rsidR="004C5509" w:rsidRPr="004C5509" w:rsidRDefault="004C5509" w:rsidP="004C5509">
            <w:pPr>
              <w:autoSpaceDE/>
              <w:autoSpaceDN/>
              <w:rPr>
                <w:color w:val="000000"/>
                <w:sz w:val="16"/>
                <w:szCs w:val="16"/>
                <w:lang w:val="id-ID" w:eastAsia="id-ID"/>
              </w:rPr>
            </w:pPr>
          </w:p>
        </w:tc>
        <w:tc>
          <w:tcPr>
            <w:tcW w:w="613" w:type="dxa"/>
            <w:tcBorders>
              <w:top w:val="nil"/>
              <w:left w:val="nil"/>
              <w:bottom w:val="nil"/>
              <w:right w:val="nil"/>
            </w:tcBorders>
            <w:shd w:val="clear" w:color="auto" w:fill="auto"/>
            <w:noWrap/>
            <w:vAlign w:val="bottom"/>
            <w:hideMark/>
          </w:tcPr>
          <w:p w:rsidR="004C5509" w:rsidRPr="004C5509" w:rsidRDefault="004C5509" w:rsidP="004C5509">
            <w:pPr>
              <w:autoSpaceDE/>
              <w:autoSpaceDN/>
              <w:jc w:val="right"/>
              <w:rPr>
                <w:color w:val="000000"/>
                <w:sz w:val="16"/>
                <w:szCs w:val="16"/>
                <w:lang w:val="id-ID" w:eastAsia="id-ID"/>
              </w:rPr>
            </w:pPr>
            <w:r w:rsidRPr="004C5509">
              <w:rPr>
                <w:color w:val="000000"/>
                <w:sz w:val="16"/>
                <w:szCs w:val="16"/>
                <w:lang w:val="id-ID" w:eastAsia="id-ID"/>
              </w:rPr>
              <w:t>0,66</w:t>
            </w:r>
          </w:p>
        </w:tc>
        <w:tc>
          <w:tcPr>
            <w:tcW w:w="613" w:type="dxa"/>
            <w:tcBorders>
              <w:top w:val="nil"/>
              <w:left w:val="nil"/>
              <w:bottom w:val="nil"/>
              <w:right w:val="nil"/>
            </w:tcBorders>
            <w:shd w:val="clear" w:color="auto" w:fill="auto"/>
            <w:noWrap/>
            <w:vAlign w:val="bottom"/>
            <w:hideMark/>
          </w:tcPr>
          <w:p w:rsidR="004C5509" w:rsidRPr="004C5509" w:rsidRDefault="004C5509" w:rsidP="004C5509">
            <w:pPr>
              <w:autoSpaceDE/>
              <w:autoSpaceDN/>
              <w:jc w:val="right"/>
              <w:rPr>
                <w:color w:val="000000"/>
                <w:sz w:val="16"/>
                <w:szCs w:val="16"/>
                <w:lang w:val="id-ID" w:eastAsia="id-ID"/>
              </w:rPr>
            </w:pPr>
            <w:r w:rsidRPr="004C5509">
              <w:rPr>
                <w:color w:val="000000"/>
                <w:sz w:val="16"/>
                <w:szCs w:val="16"/>
                <w:lang w:val="id-ID" w:eastAsia="id-ID"/>
              </w:rPr>
              <w:t>0,43</w:t>
            </w:r>
          </w:p>
        </w:tc>
        <w:tc>
          <w:tcPr>
            <w:tcW w:w="613" w:type="dxa"/>
            <w:tcBorders>
              <w:top w:val="nil"/>
              <w:left w:val="nil"/>
              <w:bottom w:val="nil"/>
              <w:right w:val="nil"/>
            </w:tcBorders>
            <w:shd w:val="clear" w:color="auto" w:fill="auto"/>
            <w:noWrap/>
            <w:vAlign w:val="bottom"/>
            <w:hideMark/>
          </w:tcPr>
          <w:p w:rsidR="004C5509" w:rsidRPr="004C5509" w:rsidRDefault="004C5509" w:rsidP="004C5509">
            <w:pPr>
              <w:autoSpaceDE/>
              <w:autoSpaceDN/>
              <w:jc w:val="right"/>
              <w:rPr>
                <w:color w:val="000000"/>
                <w:sz w:val="16"/>
                <w:szCs w:val="16"/>
                <w:lang w:val="id-ID" w:eastAsia="id-ID"/>
              </w:rPr>
            </w:pPr>
            <w:r w:rsidRPr="004C5509">
              <w:rPr>
                <w:color w:val="000000"/>
                <w:sz w:val="16"/>
                <w:szCs w:val="16"/>
                <w:lang w:val="id-ID" w:eastAsia="id-ID"/>
              </w:rPr>
              <w:t>0,32</w:t>
            </w:r>
          </w:p>
        </w:tc>
        <w:tc>
          <w:tcPr>
            <w:tcW w:w="613" w:type="dxa"/>
            <w:tcBorders>
              <w:top w:val="nil"/>
              <w:left w:val="nil"/>
              <w:bottom w:val="nil"/>
              <w:right w:val="nil"/>
            </w:tcBorders>
            <w:shd w:val="clear" w:color="auto" w:fill="auto"/>
            <w:noWrap/>
            <w:vAlign w:val="bottom"/>
            <w:hideMark/>
          </w:tcPr>
          <w:p w:rsidR="004C5509" w:rsidRPr="004C5509" w:rsidRDefault="004C5509" w:rsidP="004C5509">
            <w:pPr>
              <w:autoSpaceDE/>
              <w:autoSpaceDN/>
              <w:jc w:val="right"/>
              <w:rPr>
                <w:color w:val="000000"/>
                <w:sz w:val="16"/>
                <w:szCs w:val="16"/>
                <w:lang w:val="id-ID" w:eastAsia="id-ID"/>
              </w:rPr>
            </w:pPr>
            <w:r w:rsidRPr="004C5509">
              <w:rPr>
                <w:color w:val="000000"/>
                <w:sz w:val="16"/>
                <w:szCs w:val="16"/>
                <w:lang w:val="id-ID" w:eastAsia="id-ID"/>
              </w:rPr>
              <w:t>1,33</w:t>
            </w:r>
          </w:p>
        </w:tc>
        <w:tc>
          <w:tcPr>
            <w:tcW w:w="613" w:type="dxa"/>
            <w:tcBorders>
              <w:top w:val="nil"/>
              <w:left w:val="nil"/>
              <w:bottom w:val="nil"/>
              <w:right w:val="nil"/>
            </w:tcBorders>
            <w:shd w:val="clear" w:color="auto" w:fill="auto"/>
            <w:noWrap/>
            <w:vAlign w:val="bottom"/>
            <w:hideMark/>
          </w:tcPr>
          <w:p w:rsidR="004C5509" w:rsidRPr="004C5509" w:rsidRDefault="004C5509" w:rsidP="004C5509">
            <w:pPr>
              <w:autoSpaceDE/>
              <w:autoSpaceDN/>
              <w:jc w:val="right"/>
              <w:rPr>
                <w:color w:val="000000"/>
                <w:sz w:val="16"/>
                <w:szCs w:val="16"/>
                <w:lang w:val="id-ID" w:eastAsia="id-ID"/>
              </w:rPr>
            </w:pPr>
            <w:r w:rsidRPr="004C5509">
              <w:rPr>
                <w:color w:val="000000"/>
                <w:sz w:val="16"/>
                <w:szCs w:val="16"/>
                <w:lang w:val="id-ID" w:eastAsia="id-ID"/>
              </w:rPr>
              <w:t>0,53</w:t>
            </w:r>
          </w:p>
        </w:tc>
        <w:tc>
          <w:tcPr>
            <w:tcW w:w="613" w:type="dxa"/>
            <w:tcBorders>
              <w:top w:val="nil"/>
              <w:left w:val="nil"/>
              <w:bottom w:val="nil"/>
              <w:right w:val="nil"/>
            </w:tcBorders>
            <w:shd w:val="clear" w:color="auto" w:fill="auto"/>
            <w:noWrap/>
            <w:vAlign w:val="bottom"/>
            <w:hideMark/>
          </w:tcPr>
          <w:p w:rsidR="004C5509" w:rsidRPr="004C5509" w:rsidRDefault="004C5509" w:rsidP="004C5509">
            <w:pPr>
              <w:autoSpaceDE/>
              <w:autoSpaceDN/>
              <w:jc w:val="right"/>
              <w:rPr>
                <w:color w:val="000000"/>
                <w:sz w:val="16"/>
                <w:szCs w:val="16"/>
                <w:lang w:val="id-ID" w:eastAsia="id-ID"/>
              </w:rPr>
            </w:pPr>
            <w:r w:rsidRPr="004C5509">
              <w:rPr>
                <w:color w:val="000000"/>
                <w:sz w:val="16"/>
                <w:szCs w:val="16"/>
                <w:lang w:val="id-ID" w:eastAsia="id-ID"/>
              </w:rPr>
              <w:t>0,28</w:t>
            </w:r>
          </w:p>
        </w:tc>
        <w:tc>
          <w:tcPr>
            <w:tcW w:w="497" w:type="dxa"/>
            <w:tcBorders>
              <w:top w:val="nil"/>
              <w:left w:val="nil"/>
              <w:bottom w:val="nil"/>
              <w:right w:val="nil"/>
            </w:tcBorders>
            <w:shd w:val="clear" w:color="auto" w:fill="auto"/>
            <w:noWrap/>
            <w:vAlign w:val="bottom"/>
            <w:hideMark/>
          </w:tcPr>
          <w:p w:rsidR="004C5509" w:rsidRPr="004C5509" w:rsidRDefault="004C5509" w:rsidP="004C5509">
            <w:pPr>
              <w:autoSpaceDE/>
              <w:autoSpaceDN/>
              <w:jc w:val="right"/>
              <w:rPr>
                <w:color w:val="000000"/>
                <w:sz w:val="16"/>
                <w:szCs w:val="16"/>
                <w:lang w:val="id-ID" w:eastAsia="id-ID"/>
              </w:rPr>
            </w:pPr>
            <w:r w:rsidRPr="004C5509">
              <w:rPr>
                <w:color w:val="000000"/>
                <w:sz w:val="16"/>
                <w:szCs w:val="16"/>
                <w:lang w:val="id-ID" w:eastAsia="id-ID"/>
              </w:rPr>
              <w:t>0,38</w:t>
            </w:r>
          </w:p>
        </w:tc>
      </w:tr>
      <w:tr w:rsidR="004C5509" w:rsidRPr="004C5509" w:rsidTr="00464C16">
        <w:trPr>
          <w:trHeight w:val="20"/>
        </w:trPr>
        <w:tc>
          <w:tcPr>
            <w:tcW w:w="613" w:type="dxa"/>
            <w:tcBorders>
              <w:top w:val="nil"/>
              <w:left w:val="nil"/>
              <w:bottom w:val="nil"/>
              <w:right w:val="nil"/>
            </w:tcBorders>
            <w:shd w:val="clear" w:color="auto" w:fill="auto"/>
            <w:noWrap/>
            <w:vAlign w:val="bottom"/>
            <w:hideMark/>
          </w:tcPr>
          <w:p w:rsidR="004C5509" w:rsidRPr="004C5509" w:rsidRDefault="004C5509" w:rsidP="004C5509">
            <w:pPr>
              <w:autoSpaceDE/>
              <w:autoSpaceDN/>
              <w:jc w:val="center"/>
              <w:rPr>
                <w:color w:val="000000"/>
                <w:sz w:val="14"/>
                <w:szCs w:val="14"/>
                <w:lang w:val="id-ID" w:eastAsia="id-ID"/>
              </w:rPr>
            </w:pPr>
            <w:r w:rsidRPr="004C5509">
              <w:rPr>
                <w:color w:val="000000"/>
                <w:sz w:val="14"/>
                <w:szCs w:val="14"/>
                <w:lang w:eastAsia="id-ID"/>
              </w:rPr>
              <w:t>DMU2</w:t>
            </w:r>
          </w:p>
        </w:tc>
        <w:tc>
          <w:tcPr>
            <w:tcW w:w="613" w:type="dxa"/>
            <w:tcBorders>
              <w:top w:val="nil"/>
              <w:left w:val="nil"/>
              <w:bottom w:val="nil"/>
              <w:right w:val="nil"/>
            </w:tcBorders>
            <w:shd w:val="clear" w:color="auto" w:fill="auto"/>
            <w:noWrap/>
            <w:vAlign w:val="bottom"/>
            <w:hideMark/>
          </w:tcPr>
          <w:p w:rsidR="004C5509" w:rsidRPr="004C5509" w:rsidRDefault="004C5509" w:rsidP="004C5509">
            <w:pPr>
              <w:autoSpaceDE/>
              <w:autoSpaceDN/>
              <w:jc w:val="right"/>
              <w:rPr>
                <w:color w:val="000000"/>
                <w:sz w:val="16"/>
                <w:szCs w:val="16"/>
                <w:lang w:val="id-ID" w:eastAsia="id-ID"/>
              </w:rPr>
            </w:pPr>
            <w:r w:rsidRPr="004C5509">
              <w:rPr>
                <w:color w:val="000000"/>
                <w:sz w:val="16"/>
                <w:szCs w:val="16"/>
                <w:lang w:val="id-ID" w:eastAsia="id-ID"/>
              </w:rPr>
              <w:t>1,52</w:t>
            </w:r>
          </w:p>
        </w:tc>
        <w:tc>
          <w:tcPr>
            <w:tcW w:w="613" w:type="dxa"/>
            <w:tcBorders>
              <w:top w:val="nil"/>
              <w:left w:val="nil"/>
              <w:bottom w:val="nil"/>
              <w:right w:val="nil"/>
            </w:tcBorders>
            <w:shd w:val="clear" w:color="auto" w:fill="auto"/>
            <w:noWrap/>
            <w:vAlign w:val="bottom"/>
            <w:hideMark/>
          </w:tcPr>
          <w:p w:rsidR="004C5509" w:rsidRPr="004C5509" w:rsidRDefault="004C5509" w:rsidP="004C5509">
            <w:pPr>
              <w:autoSpaceDE/>
              <w:autoSpaceDN/>
              <w:rPr>
                <w:color w:val="000000"/>
                <w:sz w:val="16"/>
                <w:szCs w:val="16"/>
                <w:lang w:val="id-ID" w:eastAsia="id-ID"/>
              </w:rPr>
            </w:pPr>
          </w:p>
        </w:tc>
        <w:tc>
          <w:tcPr>
            <w:tcW w:w="613" w:type="dxa"/>
            <w:tcBorders>
              <w:top w:val="nil"/>
              <w:left w:val="nil"/>
              <w:bottom w:val="nil"/>
              <w:right w:val="nil"/>
            </w:tcBorders>
            <w:shd w:val="clear" w:color="auto" w:fill="auto"/>
            <w:noWrap/>
            <w:vAlign w:val="bottom"/>
            <w:hideMark/>
          </w:tcPr>
          <w:p w:rsidR="004C5509" w:rsidRPr="004C5509" w:rsidRDefault="004C5509" w:rsidP="004C5509">
            <w:pPr>
              <w:autoSpaceDE/>
              <w:autoSpaceDN/>
              <w:jc w:val="right"/>
              <w:rPr>
                <w:color w:val="000000"/>
                <w:sz w:val="16"/>
                <w:szCs w:val="16"/>
                <w:lang w:val="id-ID" w:eastAsia="id-ID"/>
              </w:rPr>
            </w:pPr>
            <w:r w:rsidRPr="004C5509">
              <w:rPr>
                <w:color w:val="000000"/>
                <w:sz w:val="16"/>
                <w:szCs w:val="16"/>
                <w:lang w:val="id-ID" w:eastAsia="id-ID"/>
              </w:rPr>
              <w:t>0,65</w:t>
            </w:r>
          </w:p>
        </w:tc>
        <w:tc>
          <w:tcPr>
            <w:tcW w:w="613" w:type="dxa"/>
            <w:tcBorders>
              <w:top w:val="nil"/>
              <w:left w:val="nil"/>
              <w:bottom w:val="nil"/>
              <w:right w:val="nil"/>
            </w:tcBorders>
            <w:shd w:val="clear" w:color="auto" w:fill="auto"/>
            <w:noWrap/>
            <w:vAlign w:val="bottom"/>
            <w:hideMark/>
          </w:tcPr>
          <w:p w:rsidR="004C5509" w:rsidRPr="004C5509" w:rsidRDefault="004C5509" w:rsidP="004C5509">
            <w:pPr>
              <w:autoSpaceDE/>
              <w:autoSpaceDN/>
              <w:jc w:val="right"/>
              <w:rPr>
                <w:color w:val="000000"/>
                <w:sz w:val="16"/>
                <w:szCs w:val="16"/>
                <w:lang w:val="id-ID" w:eastAsia="id-ID"/>
              </w:rPr>
            </w:pPr>
            <w:r w:rsidRPr="004C5509">
              <w:rPr>
                <w:color w:val="000000"/>
                <w:sz w:val="16"/>
                <w:szCs w:val="16"/>
                <w:lang w:val="id-ID" w:eastAsia="id-ID"/>
              </w:rPr>
              <w:t>0,49</w:t>
            </w:r>
          </w:p>
        </w:tc>
        <w:tc>
          <w:tcPr>
            <w:tcW w:w="613" w:type="dxa"/>
            <w:tcBorders>
              <w:top w:val="nil"/>
              <w:left w:val="nil"/>
              <w:bottom w:val="nil"/>
              <w:right w:val="nil"/>
            </w:tcBorders>
            <w:shd w:val="clear" w:color="auto" w:fill="auto"/>
            <w:noWrap/>
            <w:vAlign w:val="bottom"/>
            <w:hideMark/>
          </w:tcPr>
          <w:p w:rsidR="004C5509" w:rsidRPr="004C5509" w:rsidRDefault="004C5509" w:rsidP="004C5509">
            <w:pPr>
              <w:autoSpaceDE/>
              <w:autoSpaceDN/>
              <w:jc w:val="right"/>
              <w:rPr>
                <w:color w:val="000000"/>
                <w:sz w:val="16"/>
                <w:szCs w:val="16"/>
                <w:lang w:val="id-ID" w:eastAsia="id-ID"/>
              </w:rPr>
            </w:pPr>
            <w:r w:rsidRPr="004C5509">
              <w:rPr>
                <w:color w:val="000000"/>
                <w:sz w:val="16"/>
                <w:szCs w:val="16"/>
                <w:lang w:val="id-ID" w:eastAsia="id-ID"/>
              </w:rPr>
              <w:t>2,02</w:t>
            </w:r>
          </w:p>
        </w:tc>
        <w:tc>
          <w:tcPr>
            <w:tcW w:w="613" w:type="dxa"/>
            <w:tcBorders>
              <w:top w:val="nil"/>
              <w:left w:val="nil"/>
              <w:bottom w:val="nil"/>
              <w:right w:val="nil"/>
            </w:tcBorders>
            <w:shd w:val="clear" w:color="auto" w:fill="auto"/>
            <w:noWrap/>
            <w:vAlign w:val="bottom"/>
            <w:hideMark/>
          </w:tcPr>
          <w:p w:rsidR="004C5509" w:rsidRPr="004C5509" w:rsidRDefault="004C5509" w:rsidP="004C5509">
            <w:pPr>
              <w:autoSpaceDE/>
              <w:autoSpaceDN/>
              <w:jc w:val="right"/>
              <w:rPr>
                <w:color w:val="000000"/>
                <w:sz w:val="16"/>
                <w:szCs w:val="16"/>
                <w:lang w:val="id-ID" w:eastAsia="id-ID"/>
              </w:rPr>
            </w:pPr>
            <w:r w:rsidRPr="004C5509">
              <w:rPr>
                <w:color w:val="000000"/>
                <w:sz w:val="16"/>
                <w:szCs w:val="16"/>
                <w:lang w:val="id-ID" w:eastAsia="id-ID"/>
              </w:rPr>
              <w:t>0,8</w:t>
            </w:r>
          </w:p>
        </w:tc>
        <w:tc>
          <w:tcPr>
            <w:tcW w:w="613" w:type="dxa"/>
            <w:tcBorders>
              <w:top w:val="nil"/>
              <w:left w:val="nil"/>
              <w:bottom w:val="nil"/>
              <w:right w:val="nil"/>
            </w:tcBorders>
            <w:shd w:val="clear" w:color="auto" w:fill="auto"/>
            <w:noWrap/>
            <w:vAlign w:val="bottom"/>
            <w:hideMark/>
          </w:tcPr>
          <w:p w:rsidR="004C5509" w:rsidRPr="004C5509" w:rsidRDefault="004C5509" w:rsidP="004C5509">
            <w:pPr>
              <w:autoSpaceDE/>
              <w:autoSpaceDN/>
              <w:jc w:val="right"/>
              <w:rPr>
                <w:color w:val="000000"/>
                <w:sz w:val="16"/>
                <w:szCs w:val="16"/>
                <w:lang w:val="id-ID" w:eastAsia="id-ID"/>
              </w:rPr>
            </w:pPr>
            <w:r w:rsidRPr="004C5509">
              <w:rPr>
                <w:color w:val="000000"/>
                <w:sz w:val="16"/>
                <w:szCs w:val="16"/>
                <w:lang w:val="id-ID" w:eastAsia="id-ID"/>
              </w:rPr>
              <w:t>0,42</w:t>
            </w:r>
          </w:p>
        </w:tc>
        <w:tc>
          <w:tcPr>
            <w:tcW w:w="497" w:type="dxa"/>
            <w:tcBorders>
              <w:top w:val="nil"/>
              <w:left w:val="nil"/>
              <w:bottom w:val="nil"/>
              <w:right w:val="nil"/>
            </w:tcBorders>
            <w:shd w:val="clear" w:color="auto" w:fill="auto"/>
            <w:noWrap/>
            <w:vAlign w:val="bottom"/>
            <w:hideMark/>
          </w:tcPr>
          <w:p w:rsidR="004C5509" w:rsidRPr="004C5509" w:rsidRDefault="004C5509" w:rsidP="004C5509">
            <w:pPr>
              <w:autoSpaceDE/>
              <w:autoSpaceDN/>
              <w:jc w:val="right"/>
              <w:rPr>
                <w:color w:val="000000"/>
                <w:sz w:val="16"/>
                <w:szCs w:val="16"/>
                <w:lang w:val="id-ID" w:eastAsia="id-ID"/>
              </w:rPr>
            </w:pPr>
            <w:r w:rsidRPr="004C5509">
              <w:rPr>
                <w:color w:val="000000"/>
                <w:sz w:val="16"/>
                <w:szCs w:val="16"/>
                <w:lang w:val="id-ID" w:eastAsia="id-ID"/>
              </w:rPr>
              <w:t>0,57</w:t>
            </w:r>
          </w:p>
        </w:tc>
      </w:tr>
      <w:tr w:rsidR="004C5509" w:rsidRPr="004C5509" w:rsidTr="00464C16">
        <w:trPr>
          <w:trHeight w:val="20"/>
        </w:trPr>
        <w:tc>
          <w:tcPr>
            <w:tcW w:w="613" w:type="dxa"/>
            <w:tcBorders>
              <w:top w:val="nil"/>
              <w:left w:val="nil"/>
              <w:bottom w:val="nil"/>
              <w:right w:val="nil"/>
            </w:tcBorders>
            <w:shd w:val="clear" w:color="auto" w:fill="auto"/>
            <w:noWrap/>
            <w:vAlign w:val="bottom"/>
            <w:hideMark/>
          </w:tcPr>
          <w:p w:rsidR="004C5509" w:rsidRPr="004C5509" w:rsidRDefault="004C5509" w:rsidP="004C5509">
            <w:pPr>
              <w:autoSpaceDE/>
              <w:autoSpaceDN/>
              <w:jc w:val="center"/>
              <w:rPr>
                <w:color w:val="000000"/>
                <w:sz w:val="14"/>
                <w:szCs w:val="14"/>
                <w:lang w:val="id-ID" w:eastAsia="id-ID"/>
              </w:rPr>
            </w:pPr>
            <w:r w:rsidRPr="004C5509">
              <w:rPr>
                <w:color w:val="000000"/>
                <w:sz w:val="14"/>
                <w:szCs w:val="14"/>
                <w:lang w:eastAsia="id-ID"/>
              </w:rPr>
              <w:t>DMU3</w:t>
            </w:r>
          </w:p>
        </w:tc>
        <w:tc>
          <w:tcPr>
            <w:tcW w:w="613" w:type="dxa"/>
            <w:tcBorders>
              <w:top w:val="nil"/>
              <w:left w:val="nil"/>
              <w:bottom w:val="nil"/>
              <w:right w:val="nil"/>
            </w:tcBorders>
            <w:shd w:val="clear" w:color="auto" w:fill="auto"/>
            <w:noWrap/>
            <w:vAlign w:val="bottom"/>
            <w:hideMark/>
          </w:tcPr>
          <w:p w:rsidR="004C5509" w:rsidRPr="004C5509" w:rsidRDefault="004C5509" w:rsidP="004C5509">
            <w:pPr>
              <w:autoSpaceDE/>
              <w:autoSpaceDN/>
              <w:jc w:val="right"/>
              <w:rPr>
                <w:color w:val="000000"/>
                <w:sz w:val="16"/>
                <w:szCs w:val="16"/>
                <w:lang w:val="id-ID" w:eastAsia="id-ID"/>
              </w:rPr>
            </w:pPr>
            <w:r w:rsidRPr="004C5509">
              <w:rPr>
                <w:color w:val="000000"/>
                <w:sz w:val="16"/>
                <w:szCs w:val="16"/>
                <w:lang w:val="id-ID" w:eastAsia="id-ID"/>
              </w:rPr>
              <w:t>1,03</w:t>
            </w:r>
          </w:p>
        </w:tc>
        <w:tc>
          <w:tcPr>
            <w:tcW w:w="613" w:type="dxa"/>
            <w:tcBorders>
              <w:top w:val="nil"/>
              <w:left w:val="nil"/>
              <w:bottom w:val="nil"/>
              <w:right w:val="nil"/>
            </w:tcBorders>
            <w:shd w:val="clear" w:color="auto" w:fill="auto"/>
            <w:noWrap/>
            <w:vAlign w:val="bottom"/>
            <w:hideMark/>
          </w:tcPr>
          <w:p w:rsidR="004C5509" w:rsidRPr="004C5509" w:rsidRDefault="004C5509" w:rsidP="004C5509">
            <w:pPr>
              <w:autoSpaceDE/>
              <w:autoSpaceDN/>
              <w:jc w:val="right"/>
              <w:rPr>
                <w:color w:val="000000"/>
                <w:sz w:val="16"/>
                <w:szCs w:val="16"/>
                <w:lang w:val="id-ID" w:eastAsia="id-ID"/>
              </w:rPr>
            </w:pPr>
            <w:r w:rsidRPr="004C5509">
              <w:rPr>
                <w:color w:val="000000"/>
                <w:sz w:val="16"/>
                <w:szCs w:val="16"/>
                <w:lang w:val="id-ID" w:eastAsia="id-ID"/>
              </w:rPr>
              <w:t>1,13</w:t>
            </w:r>
          </w:p>
        </w:tc>
        <w:tc>
          <w:tcPr>
            <w:tcW w:w="613" w:type="dxa"/>
            <w:tcBorders>
              <w:top w:val="nil"/>
              <w:left w:val="nil"/>
              <w:bottom w:val="nil"/>
              <w:right w:val="nil"/>
            </w:tcBorders>
            <w:shd w:val="clear" w:color="auto" w:fill="auto"/>
            <w:noWrap/>
            <w:vAlign w:val="bottom"/>
            <w:hideMark/>
          </w:tcPr>
          <w:p w:rsidR="004C5509" w:rsidRPr="004C5509" w:rsidRDefault="004C5509" w:rsidP="004C5509">
            <w:pPr>
              <w:autoSpaceDE/>
              <w:autoSpaceDN/>
              <w:rPr>
                <w:color w:val="000000"/>
                <w:sz w:val="16"/>
                <w:szCs w:val="16"/>
                <w:lang w:val="id-ID" w:eastAsia="id-ID"/>
              </w:rPr>
            </w:pPr>
          </w:p>
        </w:tc>
        <w:tc>
          <w:tcPr>
            <w:tcW w:w="613" w:type="dxa"/>
            <w:tcBorders>
              <w:top w:val="nil"/>
              <w:left w:val="nil"/>
              <w:bottom w:val="nil"/>
              <w:right w:val="nil"/>
            </w:tcBorders>
            <w:shd w:val="clear" w:color="auto" w:fill="auto"/>
            <w:noWrap/>
            <w:vAlign w:val="bottom"/>
            <w:hideMark/>
          </w:tcPr>
          <w:p w:rsidR="004C5509" w:rsidRPr="004C5509" w:rsidRDefault="004C5509" w:rsidP="004C5509">
            <w:pPr>
              <w:autoSpaceDE/>
              <w:autoSpaceDN/>
              <w:jc w:val="right"/>
              <w:rPr>
                <w:color w:val="000000"/>
                <w:sz w:val="16"/>
                <w:szCs w:val="16"/>
                <w:lang w:val="id-ID" w:eastAsia="id-ID"/>
              </w:rPr>
            </w:pPr>
            <w:r w:rsidRPr="004C5509">
              <w:rPr>
                <w:color w:val="000000"/>
                <w:sz w:val="16"/>
                <w:szCs w:val="16"/>
                <w:lang w:val="id-ID" w:eastAsia="id-ID"/>
              </w:rPr>
              <w:t>0,95</w:t>
            </w:r>
          </w:p>
        </w:tc>
        <w:tc>
          <w:tcPr>
            <w:tcW w:w="613" w:type="dxa"/>
            <w:tcBorders>
              <w:top w:val="nil"/>
              <w:left w:val="nil"/>
              <w:bottom w:val="nil"/>
              <w:right w:val="nil"/>
            </w:tcBorders>
            <w:shd w:val="clear" w:color="auto" w:fill="auto"/>
            <w:noWrap/>
            <w:vAlign w:val="bottom"/>
            <w:hideMark/>
          </w:tcPr>
          <w:p w:rsidR="004C5509" w:rsidRPr="004C5509" w:rsidRDefault="004C5509" w:rsidP="004C5509">
            <w:pPr>
              <w:autoSpaceDE/>
              <w:autoSpaceDN/>
              <w:jc w:val="right"/>
              <w:rPr>
                <w:color w:val="000000"/>
                <w:sz w:val="16"/>
                <w:szCs w:val="16"/>
                <w:lang w:val="id-ID" w:eastAsia="id-ID"/>
              </w:rPr>
            </w:pPr>
            <w:r w:rsidRPr="004C5509">
              <w:rPr>
                <w:color w:val="000000"/>
                <w:sz w:val="16"/>
                <w:szCs w:val="16"/>
                <w:lang w:val="id-ID" w:eastAsia="id-ID"/>
              </w:rPr>
              <w:t>1,7</w:t>
            </w:r>
          </w:p>
        </w:tc>
        <w:tc>
          <w:tcPr>
            <w:tcW w:w="613" w:type="dxa"/>
            <w:tcBorders>
              <w:top w:val="nil"/>
              <w:left w:val="nil"/>
              <w:bottom w:val="nil"/>
              <w:right w:val="nil"/>
            </w:tcBorders>
            <w:shd w:val="clear" w:color="auto" w:fill="auto"/>
            <w:noWrap/>
            <w:vAlign w:val="bottom"/>
            <w:hideMark/>
          </w:tcPr>
          <w:p w:rsidR="004C5509" w:rsidRPr="004C5509" w:rsidRDefault="004C5509" w:rsidP="004C5509">
            <w:pPr>
              <w:autoSpaceDE/>
              <w:autoSpaceDN/>
              <w:jc w:val="right"/>
              <w:rPr>
                <w:color w:val="000000"/>
                <w:sz w:val="16"/>
                <w:szCs w:val="16"/>
                <w:lang w:val="id-ID" w:eastAsia="id-ID"/>
              </w:rPr>
            </w:pPr>
            <w:r w:rsidRPr="004C5509">
              <w:rPr>
                <w:color w:val="000000"/>
                <w:sz w:val="16"/>
                <w:szCs w:val="16"/>
                <w:lang w:val="id-ID" w:eastAsia="id-ID"/>
              </w:rPr>
              <w:t>0,59</w:t>
            </w:r>
          </w:p>
        </w:tc>
        <w:tc>
          <w:tcPr>
            <w:tcW w:w="613" w:type="dxa"/>
            <w:tcBorders>
              <w:top w:val="nil"/>
              <w:left w:val="nil"/>
              <w:bottom w:val="nil"/>
              <w:right w:val="nil"/>
            </w:tcBorders>
            <w:shd w:val="clear" w:color="auto" w:fill="auto"/>
            <w:noWrap/>
            <w:vAlign w:val="bottom"/>
            <w:hideMark/>
          </w:tcPr>
          <w:p w:rsidR="004C5509" w:rsidRPr="004C5509" w:rsidRDefault="004C5509" w:rsidP="004C5509">
            <w:pPr>
              <w:autoSpaceDE/>
              <w:autoSpaceDN/>
              <w:jc w:val="right"/>
              <w:rPr>
                <w:color w:val="000000"/>
                <w:sz w:val="16"/>
                <w:szCs w:val="16"/>
                <w:lang w:val="id-ID" w:eastAsia="id-ID"/>
              </w:rPr>
            </w:pPr>
            <w:r w:rsidRPr="004C5509">
              <w:rPr>
                <w:color w:val="000000"/>
                <w:sz w:val="16"/>
                <w:szCs w:val="16"/>
                <w:lang w:val="id-ID" w:eastAsia="id-ID"/>
              </w:rPr>
              <w:t>0,72</w:t>
            </w:r>
          </w:p>
        </w:tc>
        <w:tc>
          <w:tcPr>
            <w:tcW w:w="497" w:type="dxa"/>
            <w:tcBorders>
              <w:top w:val="nil"/>
              <w:left w:val="nil"/>
              <w:bottom w:val="nil"/>
              <w:right w:val="nil"/>
            </w:tcBorders>
            <w:shd w:val="clear" w:color="auto" w:fill="auto"/>
            <w:noWrap/>
            <w:vAlign w:val="bottom"/>
            <w:hideMark/>
          </w:tcPr>
          <w:p w:rsidR="004C5509" w:rsidRPr="004C5509" w:rsidRDefault="004C5509" w:rsidP="004C5509">
            <w:pPr>
              <w:autoSpaceDE/>
              <w:autoSpaceDN/>
              <w:jc w:val="right"/>
              <w:rPr>
                <w:color w:val="000000"/>
                <w:sz w:val="16"/>
                <w:szCs w:val="16"/>
                <w:lang w:val="id-ID" w:eastAsia="id-ID"/>
              </w:rPr>
            </w:pPr>
            <w:r w:rsidRPr="004C5509">
              <w:rPr>
                <w:color w:val="000000"/>
                <w:sz w:val="16"/>
                <w:szCs w:val="16"/>
                <w:lang w:val="id-ID" w:eastAsia="id-ID"/>
              </w:rPr>
              <w:t>0,75</w:t>
            </w:r>
          </w:p>
        </w:tc>
      </w:tr>
      <w:tr w:rsidR="004C5509" w:rsidRPr="004C5509" w:rsidTr="00464C16">
        <w:trPr>
          <w:trHeight w:val="20"/>
        </w:trPr>
        <w:tc>
          <w:tcPr>
            <w:tcW w:w="613" w:type="dxa"/>
            <w:tcBorders>
              <w:top w:val="nil"/>
              <w:left w:val="nil"/>
              <w:bottom w:val="nil"/>
              <w:right w:val="nil"/>
            </w:tcBorders>
            <w:shd w:val="clear" w:color="auto" w:fill="auto"/>
            <w:noWrap/>
            <w:vAlign w:val="bottom"/>
            <w:hideMark/>
          </w:tcPr>
          <w:p w:rsidR="004C5509" w:rsidRPr="004C5509" w:rsidRDefault="004C5509" w:rsidP="004C5509">
            <w:pPr>
              <w:autoSpaceDE/>
              <w:autoSpaceDN/>
              <w:jc w:val="center"/>
              <w:rPr>
                <w:color w:val="000000"/>
                <w:sz w:val="14"/>
                <w:szCs w:val="14"/>
                <w:lang w:val="id-ID" w:eastAsia="id-ID"/>
              </w:rPr>
            </w:pPr>
            <w:r w:rsidRPr="004C5509">
              <w:rPr>
                <w:color w:val="000000"/>
                <w:sz w:val="14"/>
                <w:szCs w:val="14"/>
                <w:lang w:eastAsia="id-ID"/>
              </w:rPr>
              <w:t>DMU4</w:t>
            </w:r>
          </w:p>
        </w:tc>
        <w:tc>
          <w:tcPr>
            <w:tcW w:w="613" w:type="dxa"/>
            <w:tcBorders>
              <w:top w:val="nil"/>
              <w:left w:val="nil"/>
              <w:bottom w:val="nil"/>
              <w:right w:val="nil"/>
            </w:tcBorders>
            <w:shd w:val="clear" w:color="auto" w:fill="auto"/>
            <w:noWrap/>
            <w:vAlign w:val="bottom"/>
            <w:hideMark/>
          </w:tcPr>
          <w:p w:rsidR="004C5509" w:rsidRPr="004C5509" w:rsidRDefault="004C5509" w:rsidP="004C5509">
            <w:pPr>
              <w:autoSpaceDE/>
              <w:autoSpaceDN/>
              <w:jc w:val="right"/>
              <w:rPr>
                <w:color w:val="000000"/>
                <w:sz w:val="16"/>
                <w:szCs w:val="16"/>
                <w:lang w:val="id-ID" w:eastAsia="id-ID"/>
              </w:rPr>
            </w:pPr>
            <w:r w:rsidRPr="004C5509">
              <w:rPr>
                <w:color w:val="000000"/>
                <w:sz w:val="16"/>
                <w:szCs w:val="16"/>
                <w:lang w:val="id-ID" w:eastAsia="id-ID"/>
              </w:rPr>
              <w:t>1,05</w:t>
            </w:r>
          </w:p>
        </w:tc>
        <w:tc>
          <w:tcPr>
            <w:tcW w:w="613" w:type="dxa"/>
            <w:tcBorders>
              <w:top w:val="nil"/>
              <w:left w:val="nil"/>
              <w:bottom w:val="nil"/>
              <w:right w:val="nil"/>
            </w:tcBorders>
            <w:shd w:val="clear" w:color="auto" w:fill="auto"/>
            <w:noWrap/>
            <w:vAlign w:val="bottom"/>
            <w:hideMark/>
          </w:tcPr>
          <w:p w:rsidR="004C5509" w:rsidRPr="004C5509" w:rsidRDefault="004C5509" w:rsidP="004C5509">
            <w:pPr>
              <w:autoSpaceDE/>
              <w:autoSpaceDN/>
              <w:jc w:val="right"/>
              <w:rPr>
                <w:color w:val="000000"/>
                <w:sz w:val="16"/>
                <w:szCs w:val="16"/>
                <w:lang w:val="id-ID" w:eastAsia="id-ID"/>
              </w:rPr>
            </w:pPr>
            <w:r w:rsidRPr="004C5509">
              <w:rPr>
                <w:color w:val="000000"/>
                <w:sz w:val="16"/>
                <w:szCs w:val="16"/>
                <w:lang w:val="id-ID" w:eastAsia="id-ID"/>
              </w:rPr>
              <w:t>1,15</w:t>
            </w:r>
          </w:p>
        </w:tc>
        <w:tc>
          <w:tcPr>
            <w:tcW w:w="613" w:type="dxa"/>
            <w:tcBorders>
              <w:top w:val="nil"/>
              <w:left w:val="nil"/>
              <w:bottom w:val="nil"/>
              <w:right w:val="nil"/>
            </w:tcBorders>
            <w:shd w:val="clear" w:color="auto" w:fill="auto"/>
            <w:noWrap/>
            <w:vAlign w:val="bottom"/>
            <w:hideMark/>
          </w:tcPr>
          <w:p w:rsidR="004C5509" w:rsidRPr="004C5509" w:rsidRDefault="004C5509" w:rsidP="004C5509">
            <w:pPr>
              <w:autoSpaceDE/>
              <w:autoSpaceDN/>
              <w:jc w:val="right"/>
              <w:rPr>
                <w:color w:val="000000"/>
                <w:sz w:val="16"/>
                <w:szCs w:val="16"/>
                <w:lang w:val="id-ID" w:eastAsia="id-ID"/>
              </w:rPr>
            </w:pPr>
            <w:r w:rsidRPr="004C5509">
              <w:rPr>
                <w:color w:val="000000"/>
                <w:sz w:val="16"/>
                <w:szCs w:val="16"/>
                <w:lang w:val="id-ID" w:eastAsia="id-ID"/>
              </w:rPr>
              <w:t>0,9</w:t>
            </w:r>
          </w:p>
        </w:tc>
        <w:tc>
          <w:tcPr>
            <w:tcW w:w="613" w:type="dxa"/>
            <w:tcBorders>
              <w:top w:val="nil"/>
              <w:left w:val="nil"/>
              <w:bottom w:val="nil"/>
              <w:right w:val="nil"/>
            </w:tcBorders>
            <w:shd w:val="clear" w:color="auto" w:fill="auto"/>
            <w:noWrap/>
            <w:vAlign w:val="bottom"/>
            <w:hideMark/>
          </w:tcPr>
          <w:p w:rsidR="004C5509" w:rsidRPr="004C5509" w:rsidRDefault="004C5509" w:rsidP="004C5509">
            <w:pPr>
              <w:autoSpaceDE/>
              <w:autoSpaceDN/>
              <w:rPr>
                <w:color w:val="000000"/>
                <w:sz w:val="16"/>
                <w:szCs w:val="16"/>
                <w:lang w:val="id-ID" w:eastAsia="id-ID"/>
              </w:rPr>
            </w:pPr>
          </w:p>
        </w:tc>
        <w:tc>
          <w:tcPr>
            <w:tcW w:w="613" w:type="dxa"/>
            <w:tcBorders>
              <w:top w:val="nil"/>
              <w:left w:val="nil"/>
              <w:bottom w:val="nil"/>
              <w:right w:val="nil"/>
            </w:tcBorders>
            <w:shd w:val="clear" w:color="auto" w:fill="auto"/>
            <w:noWrap/>
            <w:vAlign w:val="bottom"/>
            <w:hideMark/>
          </w:tcPr>
          <w:p w:rsidR="004C5509" w:rsidRPr="004C5509" w:rsidRDefault="004C5509" w:rsidP="004C5509">
            <w:pPr>
              <w:autoSpaceDE/>
              <w:autoSpaceDN/>
              <w:jc w:val="right"/>
              <w:rPr>
                <w:color w:val="000000"/>
                <w:sz w:val="16"/>
                <w:szCs w:val="16"/>
                <w:lang w:val="id-ID" w:eastAsia="id-ID"/>
              </w:rPr>
            </w:pPr>
            <w:r w:rsidRPr="004C5509">
              <w:rPr>
                <w:color w:val="000000"/>
                <w:sz w:val="16"/>
                <w:szCs w:val="16"/>
                <w:lang w:val="id-ID" w:eastAsia="id-ID"/>
              </w:rPr>
              <w:t>1,74</w:t>
            </w:r>
          </w:p>
        </w:tc>
        <w:tc>
          <w:tcPr>
            <w:tcW w:w="613" w:type="dxa"/>
            <w:tcBorders>
              <w:top w:val="nil"/>
              <w:left w:val="nil"/>
              <w:bottom w:val="nil"/>
              <w:right w:val="nil"/>
            </w:tcBorders>
            <w:shd w:val="clear" w:color="auto" w:fill="auto"/>
            <w:noWrap/>
            <w:vAlign w:val="bottom"/>
            <w:hideMark/>
          </w:tcPr>
          <w:p w:rsidR="004C5509" w:rsidRPr="004C5509" w:rsidRDefault="004C5509" w:rsidP="004C5509">
            <w:pPr>
              <w:autoSpaceDE/>
              <w:autoSpaceDN/>
              <w:jc w:val="right"/>
              <w:rPr>
                <w:color w:val="000000"/>
                <w:sz w:val="16"/>
                <w:szCs w:val="16"/>
                <w:lang w:val="id-ID" w:eastAsia="id-ID"/>
              </w:rPr>
            </w:pPr>
            <w:r w:rsidRPr="004C5509">
              <w:rPr>
                <w:color w:val="000000"/>
                <w:sz w:val="16"/>
                <w:szCs w:val="16"/>
                <w:lang w:val="id-ID" w:eastAsia="id-ID"/>
              </w:rPr>
              <w:t>0,6</w:t>
            </w:r>
          </w:p>
        </w:tc>
        <w:tc>
          <w:tcPr>
            <w:tcW w:w="613" w:type="dxa"/>
            <w:tcBorders>
              <w:top w:val="nil"/>
              <w:left w:val="nil"/>
              <w:bottom w:val="nil"/>
              <w:right w:val="nil"/>
            </w:tcBorders>
            <w:shd w:val="clear" w:color="auto" w:fill="auto"/>
            <w:noWrap/>
            <w:vAlign w:val="bottom"/>
            <w:hideMark/>
          </w:tcPr>
          <w:p w:rsidR="004C5509" w:rsidRPr="004C5509" w:rsidRDefault="004C5509" w:rsidP="004C5509">
            <w:pPr>
              <w:autoSpaceDE/>
              <w:autoSpaceDN/>
              <w:jc w:val="right"/>
              <w:rPr>
                <w:color w:val="000000"/>
                <w:sz w:val="16"/>
                <w:szCs w:val="16"/>
                <w:lang w:val="id-ID" w:eastAsia="id-ID"/>
              </w:rPr>
            </w:pPr>
            <w:r w:rsidRPr="004C5509">
              <w:rPr>
                <w:color w:val="000000"/>
                <w:sz w:val="16"/>
                <w:szCs w:val="16"/>
                <w:lang w:val="id-ID" w:eastAsia="id-ID"/>
              </w:rPr>
              <w:t>0,73</w:t>
            </w:r>
          </w:p>
        </w:tc>
        <w:tc>
          <w:tcPr>
            <w:tcW w:w="497" w:type="dxa"/>
            <w:tcBorders>
              <w:top w:val="nil"/>
              <w:left w:val="nil"/>
              <w:bottom w:val="nil"/>
              <w:right w:val="nil"/>
            </w:tcBorders>
            <w:shd w:val="clear" w:color="auto" w:fill="auto"/>
            <w:noWrap/>
            <w:vAlign w:val="bottom"/>
            <w:hideMark/>
          </w:tcPr>
          <w:p w:rsidR="004C5509" w:rsidRPr="004C5509" w:rsidRDefault="004C5509" w:rsidP="004C5509">
            <w:pPr>
              <w:autoSpaceDE/>
              <w:autoSpaceDN/>
              <w:jc w:val="right"/>
              <w:rPr>
                <w:color w:val="000000"/>
                <w:sz w:val="16"/>
                <w:szCs w:val="16"/>
                <w:lang w:val="id-ID" w:eastAsia="id-ID"/>
              </w:rPr>
            </w:pPr>
            <w:r w:rsidRPr="004C5509">
              <w:rPr>
                <w:color w:val="000000"/>
                <w:sz w:val="16"/>
                <w:szCs w:val="16"/>
                <w:lang w:val="id-ID" w:eastAsia="id-ID"/>
              </w:rPr>
              <w:t>0,76</w:t>
            </w:r>
          </w:p>
        </w:tc>
      </w:tr>
      <w:tr w:rsidR="004C5509" w:rsidRPr="004C5509" w:rsidTr="00464C16">
        <w:trPr>
          <w:trHeight w:val="20"/>
        </w:trPr>
        <w:tc>
          <w:tcPr>
            <w:tcW w:w="613" w:type="dxa"/>
            <w:tcBorders>
              <w:top w:val="nil"/>
              <w:left w:val="nil"/>
              <w:bottom w:val="nil"/>
              <w:right w:val="nil"/>
            </w:tcBorders>
            <w:shd w:val="clear" w:color="auto" w:fill="auto"/>
            <w:noWrap/>
            <w:vAlign w:val="bottom"/>
            <w:hideMark/>
          </w:tcPr>
          <w:p w:rsidR="004C5509" w:rsidRPr="004C5509" w:rsidRDefault="004C5509" w:rsidP="004C5509">
            <w:pPr>
              <w:autoSpaceDE/>
              <w:autoSpaceDN/>
              <w:jc w:val="center"/>
              <w:rPr>
                <w:color w:val="000000"/>
                <w:sz w:val="14"/>
                <w:szCs w:val="14"/>
                <w:lang w:val="id-ID" w:eastAsia="id-ID"/>
              </w:rPr>
            </w:pPr>
            <w:r w:rsidRPr="004C5509">
              <w:rPr>
                <w:color w:val="000000"/>
                <w:sz w:val="14"/>
                <w:szCs w:val="14"/>
                <w:lang w:eastAsia="id-ID"/>
              </w:rPr>
              <w:t>DMU5</w:t>
            </w:r>
          </w:p>
        </w:tc>
        <w:tc>
          <w:tcPr>
            <w:tcW w:w="613" w:type="dxa"/>
            <w:tcBorders>
              <w:top w:val="nil"/>
              <w:left w:val="nil"/>
              <w:bottom w:val="nil"/>
              <w:right w:val="nil"/>
            </w:tcBorders>
            <w:shd w:val="clear" w:color="auto" w:fill="auto"/>
            <w:noWrap/>
            <w:vAlign w:val="bottom"/>
            <w:hideMark/>
          </w:tcPr>
          <w:p w:rsidR="004C5509" w:rsidRPr="004C5509" w:rsidRDefault="004C5509" w:rsidP="004C5509">
            <w:pPr>
              <w:autoSpaceDE/>
              <w:autoSpaceDN/>
              <w:jc w:val="right"/>
              <w:rPr>
                <w:color w:val="000000"/>
                <w:sz w:val="16"/>
                <w:szCs w:val="16"/>
                <w:lang w:val="id-ID" w:eastAsia="id-ID"/>
              </w:rPr>
            </w:pPr>
            <w:r w:rsidRPr="004C5509">
              <w:rPr>
                <w:color w:val="000000"/>
                <w:sz w:val="16"/>
                <w:szCs w:val="16"/>
                <w:lang w:val="id-ID" w:eastAsia="id-ID"/>
              </w:rPr>
              <w:t>1,25</w:t>
            </w:r>
          </w:p>
        </w:tc>
        <w:tc>
          <w:tcPr>
            <w:tcW w:w="613" w:type="dxa"/>
            <w:tcBorders>
              <w:top w:val="nil"/>
              <w:left w:val="nil"/>
              <w:bottom w:val="nil"/>
              <w:right w:val="nil"/>
            </w:tcBorders>
            <w:shd w:val="clear" w:color="auto" w:fill="auto"/>
            <w:noWrap/>
            <w:vAlign w:val="bottom"/>
            <w:hideMark/>
          </w:tcPr>
          <w:p w:rsidR="004C5509" w:rsidRPr="004C5509" w:rsidRDefault="004C5509" w:rsidP="004C5509">
            <w:pPr>
              <w:autoSpaceDE/>
              <w:autoSpaceDN/>
              <w:jc w:val="right"/>
              <w:rPr>
                <w:color w:val="000000"/>
                <w:sz w:val="16"/>
                <w:szCs w:val="16"/>
                <w:lang w:val="id-ID" w:eastAsia="id-ID"/>
              </w:rPr>
            </w:pPr>
            <w:r w:rsidRPr="004C5509">
              <w:rPr>
                <w:color w:val="000000"/>
                <w:sz w:val="16"/>
                <w:szCs w:val="16"/>
                <w:lang w:val="id-ID" w:eastAsia="id-ID"/>
              </w:rPr>
              <w:t>0,82</w:t>
            </w:r>
          </w:p>
        </w:tc>
        <w:tc>
          <w:tcPr>
            <w:tcW w:w="613" w:type="dxa"/>
            <w:tcBorders>
              <w:top w:val="nil"/>
              <w:left w:val="nil"/>
              <w:bottom w:val="nil"/>
              <w:right w:val="nil"/>
            </w:tcBorders>
            <w:shd w:val="clear" w:color="auto" w:fill="auto"/>
            <w:noWrap/>
            <w:vAlign w:val="bottom"/>
            <w:hideMark/>
          </w:tcPr>
          <w:p w:rsidR="004C5509" w:rsidRPr="004C5509" w:rsidRDefault="004C5509" w:rsidP="004C5509">
            <w:pPr>
              <w:autoSpaceDE/>
              <w:autoSpaceDN/>
              <w:jc w:val="right"/>
              <w:rPr>
                <w:color w:val="000000"/>
                <w:sz w:val="16"/>
                <w:szCs w:val="16"/>
                <w:lang w:val="id-ID" w:eastAsia="id-ID"/>
              </w:rPr>
            </w:pPr>
            <w:r w:rsidRPr="004C5509">
              <w:rPr>
                <w:color w:val="000000"/>
                <w:sz w:val="16"/>
                <w:szCs w:val="16"/>
                <w:lang w:val="id-ID" w:eastAsia="id-ID"/>
              </w:rPr>
              <w:t>0,53</w:t>
            </w:r>
          </w:p>
        </w:tc>
        <w:tc>
          <w:tcPr>
            <w:tcW w:w="613" w:type="dxa"/>
            <w:tcBorders>
              <w:top w:val="nil"/>
              <w:left w:val="nil"/>
              <w:bottom w:val="nil"/>
              <w:right w:val="nil"/>
            </w:tcBorders>
            <w:shd w:val="clear" w:color="auto" w:fill="auto"/>
            <w:noWrap/>
            <w:vAlign w:val="bottom"/>
            <w:hideMark/>
          </w:tcPr>
          <w:p w:rsidR="004C5509" w:rsidRPr="004C5509" w:rsidRDefault="004C5509" w:rsidP="004C5509">
            <w:pPr>
              <w:autoSpaceDE/>
              <w:autoSpaceDN/>
              <w:jc w:val="right"/>
              <w:rPr>
                <w:color w:val="000000"/>
                <w:sz w:val="16"/>
                <w:szCs w:val="16"/>
                <w:lang w:val="id-ID" w:eastAsia="id-ID"/>
              </w:rPr>
            </w:pPr>
            <w:r w:rsidRPr="004C5509">
              <w:rPr>
                <w:color w:val="000000"/>
                <w:sz w:val="16"/>
                <w:szCs w:val="16"/>
                <w:lang w:val="id-ID" w:eastAsia="id-ID"/>
              </w:rPr>
              <w:t>0,4</w:t>
            </w:r>
          </w:p>
        </w:tc>
        <w:tc>
          <w:tcPr>
            <w:tcW w:w="613" w:type="dxa"/>
            <w:tcBorders>
              <w:top w:val="nil"/>
              <w:left w:val="nil"/>
              <w:bottom w:val="nil"/>
              <w:right w:val="nil"/>
            </w:tcBorders>
            <w:shd w:val="clear" w:color="auto" w:fill="auto"/>
            <w:noWrap/>
            <w:vAlign w:val="bottom"/>
            <w:hideMark/>
          </w:tcPr>
          <w:p w:rsidR="004C5509" w:rsidRPr="004C5509" w:rsidRDefault="004C5509" w:rsidP="004C5509">
            <w:pPr>
              <w:autoSpaceDE/>
              <w:autoSpaceDN/>
              <w:rPr>
                <w:color w:val="000000"/>
                <w:sz w:val="16"/>
                <w:szCs w:val="16"/>
                <w:lang w:val="id-ID" w:eastAsia="id-ID"/>
              </w:rPr>
            </w:pPr>
          </w:p>
        </w:tc>
        <w:tc>
          <w:tcPr>
            <w:tcW w:w="613" w:type="dxa"/>
            <w:tcBorders>
              <w:top w:val="nil"/>
              <w:left w:val="nil"/>
              <w:bottom w:val="nil"/>
              <w:right w:val="nil"/>
            </w:tcBorders>
            <w:shd w:val="clear" w:color="auto" w:fill="auto"/>
            <w:noWrap/>
            <w:vAlign w:val="bottom"/>
            <w:hideMark/>
          </w:tcPr>
          <w:p w:rsidR="004C5509" w:rsidRPr="004C5509" w:rsidRDefault="004C5509" w:rsidP="004C5509">
            <w:pPr>
              <w:autoSpaceDE/>
              <w:autoSpaceDN/>
              <w:jc w:val="right"/>
              <w:rPr>
                <w:color w:val="000000"/>
                <w:sz w:val="16"/>
                <w:szCs w:val="16"/>
                <w:lang w:val="id-ID" w:eastAsia="id-ID"/>
              </w:rPr>
            </w:pPr>
            <w:r w:rsidRPr="004C5509">
              <w:rPr>
                <w:color w:val="000000"/>
                <w:sz w:val="16"/>
                <w:szCs w:val="16"/>
                <w:lang w:val="id-ID" w:eastAsia="id-ID"/>
              </w:rPr>
              <w:t>0,66</w:t>
            </w:r>
          </w:p>
        </w:tc>
        <w:tc>
          <w:tcPr>
            <w:tcW w:w="613" w:type="dxa"/>
            <w:tcBorders>
              <w:top w:val="nil"/>
              <w:left w:val="nil"/>
              <w:bottom w:val="nil"/>
              <w:right w:val="nil"/>
            </w:tcBorders>
            <w:shd w:val="clear" w:color="auto" w:fill="auto"/>
            <w:noWrap/>
            <w:vAlign w:val="bottom"/>
            <w:hideMark/>
          </w:tcPr>
          <w:p w:rsidR="004C5509" w:rsidRPr="004C5509" w:rsidRDefault="004C5509" w:rsidP="004C5509">
            <w:pPr>
              <w:autoSpaceDE/>
              <w:autoSpaceDN/>
              <w:jc w:val="right"/>
              <w:rPr>
                <w:color w:val="000000"/>
                <w:sz w:val="16"/>
                <w:szCs w:val="16"/>
                <w:lang w:val="id-ID" w:eastAsia="id-ID"/>
              </w:rPr>
            </w:pPr>
            <w:r w:rsidRPr="004C5509">
              <w:rPr>
                <w:color w:val="000000"/>
                <w:sz w:val="16"/>
                <w:szCs w:val="16"/>
                <w:lang w:val="id-ID" w:eastAsia="id-ID"/>
              </w:rPr>
              <w:t>0,34</w:t>
            </w:r>
          </w:p>
        </w:tc>
        <w:tc>
          <w:tcPr>
            <w:tcW w:w="497" w:type="dxa"/>
            <w:tcBorders>
              <w:top w:val="nil"/>
              <w:left w:val="nil"/>
              <w:bottom w:val="nil"/>
              <w:right w:val="nil"/>
            </w:tcBorders>
            <w:shd w:val="clear" w:color="auto" w:fill="auto"/>
            <w:noWrap/>
            <w:vAlign w:val="bottom"/>
            <w:hideMark/>
          </w:tcPr>
          <w:p w:rsidR="004C5509" w:rsidRPr="004C5509" w:rsidRDefault="004C5509" w:rsidP="004C5509">
            <w:pPr>
              <w:autoSpaceDE/>
              <w:autoSpaceDN/>
              <w:jc w:val="right"/>
              <w:rPr>
                <w:color w:val="000000"/>
                <w:sz w:val="16"/>
                <w:szCs w:val="16"/>
                <w:lang w:val="id-ID" w:eastAsia="id-ID"/>
              </w:rPr>
            </w:pPr>
            <w:r w:rsidRPr="004C5509">
              <w:rPr>
                <w:color w:val="000000"/>
                <w:sz w:val="16"/>
                <w:szCs w:val="16"/>
                <w:lang w:val="id-ID" w:eastAsia="id-ID"/>
              </w:rPr>
              <w:t>0,47</w:t>
            </w:r>
          </w:p>
        </w:tc>
      </w:tr>
      <w:tr w:rsidR="004C5509" w:rsidRPr="004C5509" w:rsidTr="00464C16">
        <w:trPr>
          <w:trHeight w:val="20"/>
        </w:trPr>
        <w:tc>
          <w:tcPr>
            <w:tcW w:w="613" w:type="dxa"/>
            <w:tcBorders>
              <w:top w:val="nil"/>
              <w:left w:val="nil"/>
              <w:bottom w:val="nil"/>
              <w:right w:val="nil"/>
            </w:tcBorders>
            <w:shd w:val="clear" w:color="auto" w:fill="auto"/>
            <w:noWrap/>
            <w:vAlign w:val="bottom"/>
            <w:hideMark/>
          </w:tcPr>
          <w:p w:rsidR="004C5509" w:rsidRPr="004C5509" w:rsidRDefault="004C5509" w:rsidP="004C5509">
            <w:pPr>
              <w:autoSpaceDE/>
              <w:autoSpaceDN/>
              <w:jc w:val="center"/>
              <w:rPr>
                <w:color w:val="000000"/>
                <w:sz w:val="14"/>
                <w:szCs w:val="14"/>
                <w:lang w:val="id-ID" w:eastAsia="id-ID"/>
              </w:rPr>
            </w:pPr>
            <w:r w:rsidRPr="004C5509">
              <w:rPr>
                <w:color w:val="000000"/>
                <w:sz w:val="14"/>
                <w:szCs w:val="14"/>
                <w:lang w:eastAsia="id-ID"/>
              </w:rPr>
              <w:t>DMU6</w:t>
            </w:r>
          </w:p>
        </w:tc>
        <w:tc>
          <w:tcPr>
            <w:tcW w:w="613" w:type="dxa"/>
            <w:tcBorders>
              <w:top w:val="nil"/>
              <w:left w:val="nil"/>
              <w:bottom w:val="nil"/>
              <w:right w:val="nil"/>
            </w:tcBorders>
            <w:shd w:val="clear" w:color="auto" w:fill="auto"/>
            <w:noWrap/>
            <w:vAlign w:val="bottom"/>
            <w:hideMark/>
          </w:tcPr>
          <w:p w:rsidR="004C5509" w:rsidRPr="004C5509" w:rsidRDefault="004C5509" w:rsidP="004C5509">
            <w:pPr>
              <w:autoSpaceDE/>
              <w:autoSpaceDN/>
              <w:jc w:val="right"/>
              <w:rPr>
                <w:color w:val="000000"/>
                <w:sz w:val="16"/>
                <w:szCs w:val="16"/>
                <w:lang w:val="id-ID" w:eastAsia="id-ID"/>
              </w:rPr>
            </w:pPr>
            <w:r w:rsidRPr="004C5509">
              <w:rPr>
                <w:color w:val="000000"/>
                <w:sz w:val="16"/>
                <w:szCs w:val="16"/>
                <w:lang w:val="id-ID" w:eastAsia="id-ID"/>
              </w:rPr>
              <w:t>0,85</w:t>
            </w:r>
          </w:p>
        </w:tc>
        <w:tc>
          <w:tcPr>
            <w:tcW w:w="613" w:type="dxa"/>
            <w:tcBorders>
              <w:top w:val="nil"/>
              <w:left w:val="nil"/>
              <w:bottom w:val="nil"/>
              <w:right w:val="nil"/>
            </w:tcBorders>
            <w:shd w:val="clear" w:color="auto" w:fill="auto"/>
            <w:noWrap/>
            <w:vAlign w:val="bottom"/>
            <w:hideMark/>
          </w:tcPr>
          <w:p w:rsidR="004C5509" w:rsidRPr="004C5509" w:rsidRDefault="004C5509" w:rsidP="004C5509">
            <w:pPr>
              <w:autoSpaceDE/>
              <w:autoSpaceDN/>
              <w:jc w:val="right"/>
              <w:rPr>
                <w:color w:val="000000"/>
                <w:sz w:val="16"/>
                <w:szCs w:val="16"/>
                <w:lang w:val="id-ID" w:eastAsia="id-ID"/>
              </w:rPr>
            </w:pPr>
            <w:r w:rsidRPr="004C5509">
              <w:rPr>
                <w:color w:val="000000"/>
                <w:sz w:val="16"/>
                <w:szCs w:val="16"/>
                <w:lang w:val="id-ID" w:eastAsia="id-ID"/>
              </w:rPr>
              <w:t>0,66</w:t>
            </w:r>
          </w:p>
        </w:tc>
        <w:tc>
          <w:tcPr>
            <w:tcW w:w="613" w:type="dxa"/>
            <w:tcBorders>
              <w:top w:val="nil"/>
              <w:left w:val="nil"/>
              <w:bottom w:val="nil"/>
              <w:right w:val="nil"/>
            </w:tcBorders>
            <w:shd w:val="clear" w:color="auto" w:fill="auto"/>
            <w:noWrap/>
            <w:vAlign w:val="bottom"/>
            <w:hideMark/>
          </w:tcPr>
          <w:p w:rsidR="004C5509" w:rsidRPr="004C5509" w:rsidRDefault="004C5509" w:rsidP="004C5509">
            <w:pPr>
              <w:autoSpaceDE/>
              <w:autoSpaceDN/>
              <w:jc w:val="right"/>
              <w:rPr>
                <w:color w:val="000000"/>
                <w:sz w:val="16"/>
                <w:szCs w:val="16"/>
                <w:lang w:val="id-ID" w:eastAsia="id-ID"/>
              </w:rPr>
            </w:pPr>
            <w:r w:rsidRPr="004C5509">
              <w:rPr>
                <w:color w:val="000000"/>
                <w:sz w:val="16"/>
                <w:szCs w:val="16"/>
                <w:lang w:val="id-ID" w:eastAsia="id-ID"/>
              </w:rPr>
              <w:t>0,76</w:t>
            </w:r>
          </w:p>
        </w:tc>
        <w:tc>
          <w:tcPr>
            <w:tcW w:w="613" w:type="dxa"/>
            <w:tcBorders>
              <w:top w:val="nil"/>
              <w:left w:val="nil"/>
              <w:bottom w:val="nil"/>
              <w:right w:val="nil"/>
            </w:tcBorders>
            <w:shd w:val="clear" w:color="auto" w:fill="auto"/>
            <w:noWrap/>
            <w:vAlign w:val="bottom"/>
            <w:hideMark/>
          </w:tcPr>
          <w:p w:rsidR="004C5509" w:rsidRPr="004C5509" w:rsidRDefault="004C5509" w:rsidP="004C5509">
            <w:pPr>
              <w:autoSpaceDE/>
              <w:autoSpaceDN/>
              <w:jc w:val="right"/>
              <w:rPr>
                <w:color w:val="000000"/>
                <w:sz w:val="16"/>
                <w:szCs w:val="16"/>
                <w:lang w:val="id-ID" w:eastAsia="id-ID"/>
              </w:rPr>
            </w:pPr>
            <w:r w:rsidRPr="004C5509">
              <w:rPr>
                <w:color w:val="000000"/>
                <w:sz w:val="16"/>
                <w:szCs w:val="16"/>
                <w:lang w:val="id-ID" w:eastAsia="id-ID"/>
              </w:rPr>
              <w:t>0,85</w:t>
            </w:r>
          </w:p>
        </w:tc>
        <w:tc>
          <w:tcPr>
            <w:tcW w:w="613" w:type="dxa"/>
            <w:tcBorders>
              <w:top w:val="nil"/>
              <w:left w:val="nil"/>
              <w:bottom w:val="nil"/>
              <w:right w:val="nil"/>
            </w:tcBorders>
            <w:shd w:val="clear" w:color="auto" w:fill="auto"/>
            <w:noWrap/>
            <w:vAlign w:val="bottom"/>
            <w:hideMark/>
          </w:tcPr>
          <w:p w:rsidR="004C5509" w:rsidRPr="004C5509" w:rsidRDefault="004C5509" w:rsidP="004C5509">
            <w:pPr>
              <w:autoSpaceDE/>
              <w:autoSpaceDN/>
              <w:jc w:val="right"/>
              <w:rPr>
                <w:color w:val="000000"/>
                <w:sz w:val="16"/>
                <w:szCs w:val="16"/>
                <w:lang w:val="id-ID" w:eastAsia="id-ID"/>
              </w:rPr>
            </w:pPr>
            <w:r w:rsidRPr="004C5509">
              <w:rPr>
                <w:color w:val="000000"/>
                <w:sz w:val="16"/>
                <w:szCs w:val="16"/>
                <w:lang w:val="id-ID" w:eastAsia="id-ID"/>
              </w:rPr>
              <w:t>1,4</w:t>
            </w:r>
          </w:p>
        </w:tc>
        <w:tc>
          <w:tcPr>
            <w:tcW w:w="613" w:type="dxa"/>
            <w:tcBorders>
              <w:top w:val="nil"/>
              <w:left w:val="nil"/>
              <w:bottom w:val="nil"/>
              <w:right w:val="nil"/>
            </w:tcBorders>
            <w:shd w:val="clear" w:color="auto" w:fill="auto"/>
            <w:noWrap/>
            <w:vAlign w:val="bottom"/>
            <w:hideMark/>
          </w:tcPr>
          <w:p w:rsidR="004C5509" w:rsidRPr="004C5509" w:rsidRDefault="004C5509" w:rsidP="004C5509">
            <w:pPr>
              <w:autoSpaceDE/>
              <w:autoSpaceDN/>
              <w:rPr>
                <w:color w:val="000000"/>
                <w:sz w:val="16"/>
                <w:szCs w:val="16"/>
                <w:lang w:val="id-ID" w:eastAsia="id-ID"/>
              </w:rPr>
            </w:pPr>
          </w:p>
        </w:tc>
        <w:tc>
          <w:tcPr>
            <w:tcW w:w="613" w:type="dxa"/>
            <w:tcBorders>
              <w:top w:val="nil"/>
              <w:left w:val="nil"/>
              <w:bottom w:val="nil"/>
              <w:right w:val="nil"/>
            </w:tcBorders>
            <w:shd w:val="clear" w:color="auto" w:fill="auto"/>
            <w:noWrap/>
            <w:vAlign w:val="bottom"/>
            <w:hideMark/>
          </w:tcPr>
          <w:p w:rsidR="004C5509" w:rsidRPr="004C5509" w:rsidRDefault="004C5509" w:rsidP="004C5509">
            <w:pPr>
              <w:autoSpaceDE/>
              <w:autoSpaceDN/>
              <w:jc w:val="right"/>
              <w:rPr>
                <w:color w:val="000000"/>
                <w:sz w:val="16"/>
                <w:szCs w:val="16"/>
                <w:lang w:val="id-ID" w:eastAsia="id-ID"/>
              </w:rPr>
            </w:pPr>
            <w:r w:rsidRPr="004C5509">
              <w:rPr>
                <w:color w:val="000000"/>
                <w:sz w:val="16"/>
                <w:szCs w:val="16"/>
                <w:lang w:val="id-ID" w:eastAsia="id-ID"/>
              </w:rPr>
              <w:t>0,76</w:t>
            </w:r>
          </w:p>
        </w:tc>
        <w:tc>
          <w:tcPr>
            <w:tcW w:w="497" w:type="dxa"/>
            <w:tcBorders>
              <w:top w:val="nil"/>
              <w:left w:val="nil"/>
              <w:bottom w:val="nil"/>
              <w:right w:val="nil"/>
            </w:tcBorders>
            <w:shd w:val="clear" w:color="auto" w:fill="auto"/>
            <w:noWrap/>
            <w:vAlign w:val="bottom"/>
            <w:hideMark/>
          </w:tcPr>
          <w:p w:rsidR="004C5509" w:rsidRPr="004C5509" w:rsidRDefault="004C5509" w:rsidP="004C5509">
            <w:pPr>
              <w:autoSpaceDE/>
              <w:autoSpaceDN/>
              <w:jc w:val="right"/>
              <w:rPr>
                <w:color w:val="000000"/>
                <w:sz w:val="16"/>
                <w:szCs w:val="16"/>
                <w:lang w:val="id-ID" w:eastAsia="id-ID"/>
              </w:rPr>
            </w:pPr>
            <w:r w:rsidRPr="004C5509">
              <w:rPr>
                <w:color w:val="000000"/>
                <w:sz w:val="16"/>
                <w:szCs w:val="16"/>
                <w:lang w:val="id-ID" w:eastAsia="id-ID"/>
              </w:rPr>
              <w:t>1,19</w:t>
            </w:r>
          </w:p>
        </w:tc>
      </w:tr>
      <w:tr w:rsidR="004C5509" w:rsidRPr="004C5509" w:rsidTr="00464C16">
        <w:trPr>
          <w:trHeight w:val="20"/>
        </w:trPr>
        <w:tc>
          <w:tcPr>
            <w:tcW w:w="613" w:type="dxa"/>
            <w:tcBorders>
              <w:top w:val="nil"/>
              <w:left w:val="nil"/>
              <w:bottom w:val="nil"/>
              <w:right w:val="nil"/>
            </w:tcBorders>
            <w:shd w:val="clear" w:color="auto" w:fill="auto"/>
            <w:noWrap/>
            <w:vAlign w:val="bottom"/>
            <w:hideMark/>
          </w:tcPr>
          <w:p w:rsidR="004C5509" w:rsidRPr="004C5509" w:rsidRDefault="004C5509" w:rsidP="004C5509">
            <w:pPr>
              <w:autoSpaceDE/>
              <w:autoSpaceDN/>
              <w:jc w:val="center"/>
              <w:rPr>
                <w:color w:val="000000"/>
                <w:sz w:val="14"/>
                <w:szCs w:val="14"/>
                <w:lang w:val="id-ID" w:eastAsia="id-ID"/>
              </w:rPr>
            </w:pPr>
            <w:r w:rsidRPr="004C5509">
              <w:rPr>
                <w:color w:val="000000"/>
                <w:sz w:val="14"/>
                <w:szCs w:val="14"/>
                <w:lang w:eastAsia="id-ID"/>
              </w:rPr>
              <w:t>DMU7</w:t>
            </w:r>
          </w:p>
        </w:tc>
        <w:tc>
          <w:tcPr>
            <w:tcW w:w="613" w:type="dxa"/>
            <w:tcBorders>
              <w:top w:val="nil"/>
              <w:left w:val="nil"/>
              <w:bottom w:val="nil"/>
              <w:right w:val="nil"/>
            </w:tcBorders>
            <w:shd w:val="clear" w:color="auto" w:fill="auto"/>
            <w:noWrap/>
            <w:vAlign w:val="bottom"/>
            <w:hideMark/>
          </w:tcPr>
          <w:p w:rsidR="004C5509" w:rsidRPr="004C5509" w:rsidRDefault="004C5509" w:rsidP="004C5509">
            <w:pPr>
              <w:autoSpaceDE/>
              <w:autoSpaceDN/>
              <w:jc w:val="right"/>
              <w:rPr>
                <w:color w:val="000000"/>
                <w:sz w:val="16"/>
                <w:szCs w:val="16"/>
                <w:lang w:val="id-ID" w:eastAsia="id-ID"/>
              </w:rPr>
            </w:pPr>
            <w:r w:rsidRPr="004C5509">
              <w:rPr>
                <w:color w:val="000000"/>
                <w:sz w:val="16"/>
                <w:szCs w:val="16"/>
                <w:lang w:val="id-ID" w:eastAsia="id-ID"/>
              </w:rPr>
              <w:t>0,89</w:t>
            </w:r>
          </w:p>
        </w:tc>
        <w:tc>
          <w:tcPr>
            <w:tcW w:w="613" w:type="dxa"/>
            <w:tcBorders>
              <w:top w:val="nil"/>
              <w:left w:val="nil"/>
              <w:bottom w:val="nil"/>
              <w:right w:val="nil"/>
            </w:tcBorders>
            <w:shd w:val="clear" w:color="auto" w:fill="auto"/>
            <w:noWrap/>
            <w:vAlign w:val="bottom"/>
            <w:hideMark/>
          </w:tcPr>
          <w:p w:rsidR="004C5509" w:rsidRPr="004C5509" w:rsidRDefault="004C5509" w:rsidP="004C5509">
            <w:pPr>
              <w:autoSpaceDE/>
              <w:autoSpaceDN/>
              <w:jc w:val="right"/>
              <w:rPr>
                <w:color w:val="000000"/>
                <w:sz w:val="16"/>
                <w:szCs w:val="16"/>
                <w:lang w:val="id-ID" w:eastAsia="id-ID"/>
              </w:rPr>
            </w:pPr>
            <w:r w:rsidRPr="004C5509">
              <w:rPr>
                <w:color w:val="000000"/>
                <w:sz w:val="16"/>
                <w:szCs w:val="16"/>
                <w:lang w:val="id-ID" w:eastAsia="id-ID"/>
              </w:rPr>
              <w:t>0,69</w:t>
            </w:r>
          </w:p>
        </w:tc>
        <w:tc>
          <w:tcPr>
            <w:tcW w:w="613" w:type="dxa"/>
            <w:tcBorders>
              <w:top w:val="nil"/>
              <w:left w:val="nil"/>
              <w:bottom w:val="nil"/>
              <w:right w:val="nil"/>
            </w:tcBorders>
            <w:shd w:val="clear" w:color="auto" w:fill="auto"/>
            <w:noWrap/>
            <w:vAlign w:val="bottom"/>
            <w:hideMark/>
          </w:tcPr>
          <w:p w:rsidR="004C5509" w:rsidRPr="004C5509" w:rsidRDefault="004C5509" w:rsidP="004C5509">
            <w:pPr>
              <w:autoSpaceDE/>
              <w:autoSpaceDN/>
              <w:jc w:val="right"/>
              <w:rPr>
                <w:color w:val="000000"/>
                <w:sz w:val="16"/>
                <w:szCs w:val="16"/>
                <w:lang w:val="id-ID" w:eastAsia="id-ID"/>
              </w:rPr>
            </w:pPr>
            <w:r w:rsidRPr="004C5509">
              <w:rPr>
                <w:color w:val="000000"/>
                <w:sz w:val="16"/>
                <w:szCs w:val="16"/>
                <w:lang w:val="id-ID" w:eastAsia="id-ID"/>
              </w:rPr>
              <w:t>0,8</w:t>
            </w:r>
          </w:p>
        </w:tc>
        <w:tc>
          <w:tcPr>
            <w:tcW w:w="613" w:type="dxa"/>
            <w:tcBorders>
              <w:top w:val="nil"/>
              <w:left w:val="nil"/>
              <w:bottom w:val="nil"/>
              <w:right w:val="nil"/>
            </w:tcBorders>
            <w:shd w:val="clear" w:color="auto" w:fill="auto"/>
            <w:noWrap/>
            <w:vAlign w:val="bottom"/>
            <w:hideMark/>
          </w:tcPr>
          <w:p w:rsidR="004C5509" w:rsidRPr="004C5509" w:rsidRDefault="004C5509" w:rsidP="004C5509">
            <w:pPr>
              <w:autoSpaceDE/>
              <w:autoSpaceDN/>
              <w:jc w:val="right"/>
              <w:rPr>
                <w:color w:val="000000"/>
                <w:sz w:val="16"/>
                <w:szCs w:val="16"/>
                <w:lang w:val="id-ID" w:eastAsia="id-ID"/>
              </w:rPr>
            </w:pPr>
            <w:r w:rsidRPr="004C5509">
              <w:rPr>
                <w:color w:val="000000"/>
                <w:sz w:val="16"/>
                <w:szCs w:val="16"/>
                <w:lang w:val="id-ID" w:eastAsia="id-ID"/>
              </w:rPr>
              <w:t>0,89</w:t>
            </w:r>
          </w:p>
        </w:tc>
        <w:tc>
          <w:tcPr>
            <w:tcW w:w="613" w:type="dxa"/>
            <w:tcBorders>
              <w:top w:val="nil"/>
              <w:left w:val="nil"/>
              <w:bottom w:val="nil"/>
              <w:right w:val="nil"/>
            </w:tcBorders>
            <w:shd w:val="clear" w:color="auto" w:fill="auto"/>
            <w:noWrap/>
            <w:vAlign w:val="bottom"/>
            <w:hideMark/>
          </w:tcPr>
          <w:p w:rsidR="004C5509" w:rsidRPr="004C5509" w:rsidRDefault="004C5509" w:rsidP="004C5509">
            <w:pPr>
              <w:autoSpaceDE/>
              <w:autoSpaceDN/>
              <w:jc w:val="right"/>
              <w:rPr>
                <w:color w:val="000000"/>
                <w:sz w:val="16"/>
                <w:szCs w:val="16"/>
                <w:lang w:val="id-ID" w:eastAsia="id-ID"/>
              </w:rPr>
            </w:pPr>
            <w:r w:rsidRPr="004C5509">
              <w:rPr>
                <w:color w:val="000000"/>
                <w:sz w:val="16"/>
                <w:szCs w:val="16"/>
                <w:lang w:val="id-ID" w:eastAsia="id-ID"/>
              </w:rPr>
              <w:t>1,47</w:t>
            </w:r>
          </w:p>
        </w:tc>
        <w:tc>
          <w:tcPr>
            <w:tcW w:w="613" w:type="dxa"/>
            <w:tcBorders>
              <w:top w:val="nil"/>
              <w:left w:val="nil"/>
              <w:bottom w:val="nil"/>
              <w:right w:val="nil"/>
            </w:tcBorders>
            <w:shd w:val="clear" w:color="auto" w:fill="auto"/>
            <w:noWrap/>
            <w:vAlign w:val="bottom"/>
            <w:hideMark/>
          </w:tcPr>
          <w:p w:rsidR="004C5509" w:rsidRPr="004C5509" w:rsidRDefault="004C5509" w:rsidP="004C5509">
            <w:pPr>
              <w:autoSpaceDE/>
              <w:autoSpaceDN/>
              <w:jc w:val="right"/>
              <w:rPr>
                <w:color w:val="000000"/>
                <w:sz w:val="16"/>
                <w:szCs w:val="16"/>
                <w:lang w:val="id-ID" w:eastAsia="id-ID"/>
              </w:rPr>
            </w:pPr>
            <w:r w:rsidRPr="004C5509">
              <w:rPr>
                <w:color w:val="000000"/>
                <w:sz w:val="16"/>
                <w:szCs w:val="16"/>
                <w:lang w:val="id-ID" w:eastAsia="id-ID"/>
              </w:rPr>
              <w:t>1,04</w:t>
            </w:r>
          </w:p>
        </w:tc>
        <w:tc>
          <w:tcPr>
            <w:tcW w:w="613" w:type="dxa"/>
            <w:tcBorders>
              <w:top w:val="nil"/>
              <w:left w:val="nil"/>
              <w:bottom w:val="nil"/>
              <w:right w:val="nil"/>
            </w:tcBorders>
            <w:shd w:val="clear" w:color="auto" w:fill="auto"/>
            <w:noWrap/>
            <w:vAlign w:val="bottom"/>
            <w:hideMark/>
          </w:tcPr>
          <w:p w:rsidR="004C5509" w:rsidRPr="004C5509" w:rsidRDefault="004C5509" w:rsidP="004C5509">
            <w:pPr>
              <w:autoSpaceDE/>
              <w:autoSpaceDN/>
              <w:rPr>
                <w:color w:val="000000"/>
                <w:sz w:val="16"/>
                <w:szCs w:val="16"/>
                <w:lang w:val="id-ID" w:eastAsia="id-ID"/>
              </w:rPr>
            </w:pPr>
          </w:p>
        </w:tc>
        <w:tc>
          <w:tcPr>
            <w:tcW w:w="497" w:type="dxa"/>
            <w:tcBorders>
              <w:top w:val="nil"/>
              <w:left w:val="nil"/>
              <w:bottom w:val="nil"/>
              <w:right w:val="nil"/>
            </w:tcBorders>
            <w:shd w:val="clear" w:color="auto" w:fill="auto"/>
            <w:noWrap/>
            <w:vAlign w:val="bottom"/>
            <w:hideMark/>
          </w:tcPr>
          <w:p w:rsidR="004C5509" w:rsidRPr="004C5509" w:rsidRDefault="004C5509" w:rsidP="004C5509">
            <w:pPr>
              <w:autoSpaceDE/>
              <w:autoSpaceDN/>
              <w:jc w:val="right"/>
              <w:rPr>
                <w:color w:val="000000"/>
                <w:sz w:val="16"/>
                <w:szCs w:val="16"/>
                <w:lang w:val="id-ID" w:eastAsia="id-ID"/>
              </w:rPr>
            </w:pPr>
            <w:r w:rsidRPr="004C5509">
              <w:rPr>
                <w:color w:val="000000"/>
                <w:sz w:val="16"/>
                <w:szCs w:val="16"/>
                <w:lang w:val="id-ID" w:eastAsia="id-ID"/>
              </w:rPr>
              <w:t>1,25</w:t>
            </w:r>
          </w:p>
        </w:tc>
      </w:tr>
      <w:tr w:rsidR="004C5509" w:rsidRPr="004C5509" w:rsidTr="00464C16">
        <w:trPr>
          <w:trHeight w:val="20"/>
        </w:trPr>
        <w:tc>
          <w:tcPr>
            <w:tcW w:w="613" w:type="dxa"/>
            <w:tcBorders>
              <w:top w:val="nil"/>
              <w:left w:val="nil"/>
              <w:bottom w:val="single" w:sz="8" w:space="0" w:color="auto"/>
              <w:right w:val="nil"/>
            </w:tcBorders>
            <w:shd w:val="clear" w:color="auto" w:fill="auto"/>
            <w:noWrap/>
            <w:vAlign w:val="bottom"/>
            <w:hideMark/>
          </w:tcPr>
          <w:p w:rsidR="004C5509" w:rsidRPr="004C5509" w:rsidRDefault="004C5509" w:rsidP="004C5509">
            <w:pPr>
              <w:autoSpaceDE/>
              <w:autoSpaceDN/>
              <w:jc w:val="center"/>
              <w:rPr>
                <w:color w:val="000000"/>
                <w:sz w:val="14"/>
                <w:szCs w:val="14"/>
                <w:lang w:val="id-ID" w:eastAsia="id-ID"/>
              </w:rPr>
            </w:pPr>
            <w:r w:rsidRPr="004C5509">
              <w:rPr>
                <w:color w:val="000000"/>
                <w:sz w:val="14"/>
                <w:szCs w:val="14"/>
                <w:lang w:eastAsia="id-ID"/>
              </w:rPr>
              <w:t>DMU8</w:t>
            </w:r>
          </w:p>
        </w:tc>
        <w:tc>
          <w:tcPr>
            <w:tcW w:w="613" w:type="dxa"/>
            <w:tcBorders>
              <w:top w:val="nil"/>
              <w:left w:val="nil"/>
              <w:bottom w:val="single" w:sz="8" w:space="0" w:color="auto"/>
              <w:right w:val="nil"/>
            </w:tcBorders>
            <w:shd w:val="clear" w:color="auto" w:fill="auto"/>
            <w:noWrap/>
            <w:vAlign w:val="bottom"/>
            <w:hideMark/>
          </w:tcPr>
          <w:p w:rsidR="004C5509" w:rsidRPr="004C5509" w:rsidRDefault="004C5509" w:rsidP="004C5509">
            <w:pPr>
              <w:autoSpaceDE/>
              <w:autoSpaceDN/>
              <w:jc w:val="right"/>
              <w:rPr>
                <w:color w:val="000000"/>
                <w:sz w:val="16"/>
                <w:szCs w:val="16"/>
                <w:lang w:val="id-ID" w:eastAsia="id-ID"/>
              </w:rPr>
            </w:pPr>
            <w:r w:rsidRPr="004C5509">
              <w:rPr>
                <w:color w:val="000000"/>
                <w:sz w:val="16"/>
                <w:szCs w:val="16"/>
                <w:lang w:val="id-ID" w:eastAsia="id-ID"/>
              </w:rPr>
              <w:t>0,71</w:t>
            </w:r>
          </w:p>
        </w:tc>
        <w:tc>
          <w:tcPr>
            <w:tcW w:w="613" w:type="dxa"/>
            <w:tcBorders>
              <w:top w:val="nil"/>
              <w:left w:val="nil"/>
              <w:bottom w:val="single" w:sz="8" w:space="0" w:color="auto"/>
              <w:right w:val="nil"/>
            </w:tcBorders>
            <w:shd w:val="clear" w:color="auto" w:fill="auto"/>
            <w:noWrap/>
            <w:vAlign w:val="bottom"/>
            <w:hideMark/>
          </w:tcPr>
          <w:p w:rsidR="004C5509" w:rsidRPr="004C5509" w:rsidRDefault="004C5509" w:rsidP="004C5509">
            <w:pPr>
              <w:autoSpaceDE/>
              <w:autoSpaceDN/>
              <w:jc w:val="right"/>
              <w:rPr>
                <w:color w:val="000000"/>
                <w:sz w:val="16"/>
                <w:szCs w:val="16"/>
                <w:lang w:val="id-ID" w:eastAsia="id-ID"/>
              </w:rPr>
            </w:pPr>
            <w:r w:rsidRPr="004C5509">
              <w:rPr>
                <w:color w:val="000000"/>
                <w:sz w:val="16"/>
                <w:szCs w:val="16"/>
                <w:lang w:val="id-ID" w:eastAsia="id-ID"/>
              </w:rPr>
              <w:t>0,55</w:t>
            </w:r>
          </w:p>
        </w:tc>
        <w:tc>
          <w:tcPr>
            <w:tcW w:w="613" w:type="dxa"/>
            <w:tcBorders>
              <w:top w:val="nil"/>
              <w:left w:val="nil"/>
              <w:bottom w:val="single" w:sz="8" w:space="0" w:color="auto"/>
              <w:right w:val="nil"/>
            </w:tcBorders>
            <w:shd w:val="clear" w:color="auto" w:fill="auto"/>
            <w:noWrap/>
            <w:vAlign w:val="bottom"/>
            <w:hideMark/>
          </w:tcPr>
          <w:p w:rsidR="004C5509" w:rsidRPr="004C5509" w:rsidRDefault="004C5509" w:rsidP="004C5509">
            <w:pPr>
              <w:autoSpaceDE/>
              <w:autoSpaceDN/>
              <w:jc w:val="right"/>
              <w:rPr>
                <w:color w:val="000000"/>
                <w:sz w:val="16"/>
                <w:szCs w:val="16"/>
                <w:lang w:val="id-ID" w:eastAsia="id-ID"/>
              </w:rPr>
            </w:pPr>
            <w:r w:rsidRPr="004C5509">
              <w:rPr>
                <w:color w:val="000000"/>
                <w:sz w:val="16"/>
                <w:szCs w:val="16"/>
                <w:lang w:val="id-ID" w:eastAsia="id-ID"/>
              </w:rPr>
              <w:t>0,64</w:t>
            </w:r>
          </w:p>
        </w:tc>
        <w:tc>
          <w:tcPr>
            <w:tcW w:w="613" w:type="dxa"/>
            <w:tcBorders>
              <w:top w:val="nil"/>
              <w:left w:val="nil"/>
              <w:bottom w:val="single" w:sz="8" w:space="0" w:color="auto"/>
              <w:right w:val="nil"/>
            </w:tcBorders>
            <w:shd w:val="clear" w:color="auto" w:fill="auto"/>
            <w:noWrap/>
            <w:vAlign w:val="bottom"/>
            <w:hideMark/>
          </w:tcPr>
          <w:p w:rsidR="004C5509" w:rsidRPr="004C5509" w:rsidRDefault="004C5509" w:rsidP="004C5509">
            <w:pPr>
              <w:autoSpaceDE/>
              <w:autoSpaceDN/>
              <w:jc w:val="right"/>
              <w:rPr>
                <w:color w:val="000000"/>
                <w:sz w:val="16"/>
                <w:szCs w:val="16"/>
                <w:lang w:val="id-ID" w:eastAsia="id-ID"/>
              </w:rPr>
            </w:pPr>
            <w:r w:rsidRPr="004C5509">
              <w:rPr>
                <w:color w:val="000000"/>
                <w:sz w:val="16"/>
                <w:szCs w:val="16"/>
                <w:lang w:val="id-ID" w:eastAsia="id-ID"/>
              </w:rPr>
              <w:t>0,71</w:t>
            </w:r>
          </w:p>
        </w:tc>
        <w:tc>
          <w:tcPr>
            <w:tcW w:w="613" w:type="dxa"/>
            <w:tcBorders>
              <w:top w:val="nil"/>
              <w:left w:val="nil"/>
              <w:bottom w:val="single" w:sz="8" w:space="0" w:color="auto"/>
              <w:right w:val="nil"/>
            </w:tcBorders>
            <w:shd w:val="clear" w:color="auto" w:fill="auto"/>
            <w:noWrap/>
            <w:vAlign w:val="bottom"/>
            <w:hideMark/>
          </w:tcPr>
          <w:p w:rsidR="004C5509" w:rsidRPr="004C5509" w:rsidRDefault="004C5509" w:rsidP="004C5509">
            <w:pPr>
              <w:autoSpaceDE/>
              <w:autoSpaceDN/>
              <w:jc w:val="right"/>
              <w:rPr>
                <w:color w:val="000000"/>
                <w:sz w:val="16"/>
                <w:szCs w:val="16"/>
                <w:lang w:val="id-ID" w:eastAsia="id-ID"/>
              </w:rPr>
            </w:pPr>
            <w:r w:rsidRPr="004C5509">
              <w:rPr>
                <w:color w:val="000000"/>
                <w:sz w:val="16"/>
                <w:szCs w:val="16"/>
                <w:lang w:val="id-ID" w:eastAsia="id-ID"/>
              </w:rPr>
              <w:t>1,18</w:t>
            </w:r>
          </w:p>
        </w:tc>
        <w:tc>
          <w:tcPr>
            <w:tcW w:w="613" w:type="dxa"/>
            <w:tcBorders>
              <w:top w:val="nil"/>
              <w:left w:val="nil"/>
              <w:bottom w:val="single" w:sz="8" w:space="0" w:color="auto"/>
              <w:right w:val="nil"/>
            </w:tcBorders>
            <w:shd w:val="clear" w:color="auto" w:fill="auto"/>
            <w:noWrap/>
            <w:vAlign w:val="bottom"/>
            <w:hideMark/>
          </w:tcPr>
          <w:p w:rsidR="004C5509" w:rsidRPr="004C5509" w:rsidRDefault="004C5509" w:rsidP="004C5509">
            <w:pPr>
              <w:autoSpaceDE/>
              <w:autoSpaceDN/>
              <w:jc w:val="right"/>
              <w:rPr>
                <w:color w:val="000000"/>
                <w:sz w:val="16"/>
                <w:szCs w:val="16"/>
                <w:lang w:val="id-ID" w:eastAsia="id-ID"/>
              </w:rPr>
            </w:pPr>
            <w:r w:rsidRPr="004C5509">
              <w:rPr>
                <w:color w:val="000000"/>
                <w:sz w:val="16"/>
                <w:szCs w:val="16"/>
                <w:lang w:val="id-ID" w:eastAsia="id-ID"/>
              </w:rPr>
              <w:t>0,84</w:t>
            </w:r>
          </w:p>
        </w:tc>
        <w:tc>
          <w:tcPr>
            <w:tcW w:w="613" w:type="dxa"/>
            <w:tcBorders>
              <w:top w:val="nil"/>
              <w:left w:val="nil"/>
              <w:bottom w:val="single" w:sz="8" w:space="0" w:color="auto"/>
              <w:right w:val="nil"/>
            </w:tcBorders>
            <w:shd w:val="clear" w:color="auto" w:fill="auto"/>
            <w:noWrap/>
            <w:vAlign w:val="bottom"/>
            <w:hideMark/>
          </w:tcPr>
          <w:p w:rsidR="004C5509" w:rsidRPr="004C5509" w:rsidRDefault="004C5509" w:rsidP="004C5509">
            <w:pPr>
              <w:autoSpaceDE/>
              <w:autoSpaceDN/>
              <w:jc w:val="right"/>
              <w:rPr>
                <w:color w:val="000000"/>
                <w:sz w:val="16"/>
                <w:szCs w:val="16"/>
                <w:lang w:val="id-ID" w:eastAsia="id-ID"/>
              </w:rPr>
            </w:pPr>
            <w:r w:rsidRPr="004C5509">
              <w:rPr>
                <w:color w:val="000000"/>
                <w:sz w:val="16"/>
                <w:szCs w:val="16"/>
                <w:lang w:val="id-ID" w:eastAsia="id-ID"/>
              </w:rPr>
              <w:t>0,64</w:t>
            </w:r>
          </w:p>
        </w:tc>
        <w:tc>
          <w:tcPr>
            <w:tcW w:w="497" w:type="dxa"/>
            <w:tcBorders>
              <w:top w:val="nil"/>
              <w:left w:val="nil"/>
              <w:bottom w:val="single" w:sz="8" w:space="0" w:color="auto"/>
              <w:right w:val="nil"/>
            </w:tcBorders>
            <w:shd w:val="clear" w:color="auto" w:fill="auto"/>
            <w:noWrap/>
            <w:vAlign w:val="bottom"/>
            <w:hideMark/>
          </w:tcPr>
          <w:p w:rsidR="004C5509" w:rsidRPr="004C5509" w:rsidRDefault="004C5509" w:rsidP="004C5509">
            <w:pPr>
              <w:autoSpaceDE/>
              <w:autoSpaceDN/>
              <w:rPr>
                <w:color w:val="000000"/>
                <w:sz w:val="16"/>
                <w:szCs w:val="16"/>
                <w:lang w:val="id-ID" w:eastAsia="id-ID"/>
              </w:rPr>
            </w:pPr>
            <w:r w:rsidRPr="004C5509">
              <w:rPr>
                <w:color w:val="000000"/>
                <w:sz w:val="16"/>
                <w:szCs w:val="16"/>
                <w:lang w:val="id-ID" w:eastAsia="id-ID"/>
              </w:rPr>
              <w:t> </w:t>
            </w:r>
          </w:p>
        </w:tc>
      </w:tr>
      <w:tr w:rsidR="004C5509" w:rsidRPr="004C5509" w:rsidTr="00464C16">
        <w:trPr>
          <w:trHeight w:val="20"/>
        </w:trPr>
        <w:tc>
          <w:tcPr>
            <w:tcW w:w="613" w:type="dxa"/>
            <w:tcBorders>
              <w:top w:val="nil"/>
              <w:left w:val="nil"/>
              <w:bottom w:val="single" w:sz="8" w:space="0" w:color="auto"/>
              <w:right w:val="nil"/>
            </w:tcBorders>
            <w:shd w:val="clear" w:color="auto" w:fill="auto"/>
            <w:noWrap/>
            <w:vAlign w:val="bottom"/>
            <w:hideMark/>
          </w:tcPr>
          <w:p w:rsidR="004C5509" w:rsidRPr="004C5509" w:rsidRDefault="004C5509" w:rsidP="004C5509">
            <w:pPr>
              <w:autoSpaceDE/>
              <w:autoSpaceDN/>
              <w:jc w:val="center"/>
              <w:rPr>
                <w:color w:val="000000"/>
                <w:sz w:val="14"/>
                <w:szCs w:val="14"/>
                <w:lang w:val="id-ID" w:eastAsia="id-ID"/>
              </w:rPr>
            </w:pPr>
            <w:r w:rsidRPr="004C5509">
              <w:rPr>
                <w:color w:val="000000"/>
                <w:sz w:val="14"/>
                <w:szCs w:val="14"/>
                <w:lang w:eastAsia="id-ID"/>
              </w:rPr>
              <w:t>ej</w:t>
            </w:r>
          </w:p>
        </w:tc>
        <w:tc>
          <w:tcPr>
            <w:tcW w:w="613" w:type="dxa"/>
            <w:tcBorders>
              <w:top w:val="nil"/>
              <w:left w:val="nil"/>
              <w:bottom w:val="single" w:sz="8" w:space="0" w:color="auto"/>
              <w:right w:val="nil"/>
            </w:tcBorders>
            <w:shd w:val="clear" w:color="auto" w:fill="auto"/>
            <w:noWrap/>
            <w:vAlign w:val="bottom"/>
            <w:hideMark/>
          </w:tcPr>
          <w:p w:rsidR="004C5509" w:rsidRPr="004C5509" w:rsidRDefault="004C5509" w:rsidP="004C5509">
            <w:pPr>
              <w:autoSpaceDE/>
              <w:autoSpaceDN/>
              <w:jc w:val="right"/>
              <w:rPr>
                <w:color w:val="000000"/>
                <w:sz w:val="16"/>
                <w:szCs w:val="16"/>
                <w:lang w:val="id-ID" w:eastAsia="id-ID"/>
              </w:rPr>
            </w:pPr>
            <w:r w:rsidRPr="004C5509">
              <w:rPr>
                <w:color w:val="000000"/>
                <w:sz w:val="16"/>
                <w:szCs w:val="16"/>
                <w:lang w:val="id-ID" w:eastAsia="id-ID"/>
              </w:rPr>
              <w:t>1,04</w:t>
            </w:r>
          </w:p>
        </w:tc>
        <w:tc>
          <w:tcPr>
            <w:tcW w:w="613" w:type="dxa"/>
            <w:tcBorders>
              <w:top w:val="nil"/>
              <w:left w:val="nil"/>
              <w:bottom w:val="single" w:sz="8" w:space="0" w:color="auto"/>
              <w:right w:val="nil"/>
            </w:tcBorders>
            <w:shd w:val="clear" w:color="auto" w:fill="auto"/>
            <w:noWrap/>
            <w:vAlign w:val="bottom"/>
            <w:hideMark/>
          </w:tcPr>
          <w:p w:rsidR="004C5509" w:rsidRPr="004C5509" w:rsidRDefault="004C5509" w:rsidP="004C5509">
            <w:pPr>
              <w:autoSpaceDE/>
              <w:autoSpaceDN/>
              <w:jc w:val="right"/>
              <w:rPr>
                <w:color w:val="000000"/>
                <w:sz w:val="16"/>
                <w:szCs w:val="16"/>
                <w:lang w:val="id-ID" w:eastAsia="id-ID"/>
              </w:rPr>
            </w:pPr>
            <w:r w:rsidRPr="004C5509">
              <w:rPr>
                <w:color w:val="000000"/>
                <w:sz w:val="16"/>
                <w:szCs w:val="16"/>
                <w:lang w:val="id-ID" w:eastAsia="id-ID"/>
              </w:rPr>
              <w:t>0,81</w:t>
            </w:r>
          </w:p>
        </w:tc>
        <w:tc>
          <w:tcPr>
            <w:tcW w:w="613" w:type="dxa"/>
            <w:tcBorders>
              <w:top w:val="nil"/>
              <w:left w:val="nil"/>
              <w:bottom w:val="single" w:sz="8" w:space="0" w:color="auto"/>
              <w:right w:val="nil"/>
            </w:tcBorders>
            <w:shd w:val="clear" w:color="auto" w:fill="auto"/>
            <w:noWrap/>
            <w:vAlign w:val="bottom"/>
            <w:hideMark/>
          </w:tcPr>
          <w:p w:rsidR="004C5509" w:rsidRPr="004C5509" w:rsidRDefault="004C5509" w:rsidP="004C5509">
            <w:pPr>
              <w:autoSpaceDE/>
              <w:autoSpaceDN/>
              <w:jc w:val="right"/>
              <w:rPr>
                <w:color w:val="000000"/>
                <w:sz w:val="16"/>
                <w:szCs w:val="16"/>
                <w:lang w:val="id-ID" w:eastAsia="id-ID"/>
              </w:rPr>
            </w:pPr>
            <w:r w:rsidRPr="004C5509">
              <w:rPr>
                <w:color w:val="000000"/>
                <w:sz w:val="16"/>
                <w:szCs w:val="16"/>
                <w:lang w:val="id-ID" w:eastAsia="id-ID"/>
              </w:rPr>
              <w:t>0,67</w:t>
            </w:r>
          </w:p>
        </w:tc>
        <w:tc>
          <w:tcPr>
            <w:tcW w:w="613" w:type="dxa"/>
            <w:tcBorders>
              <w:top w:val="nil"/>
              <w:left w:val="nil"/>
              <w:bottom w:val="single" w:sz="8" w:space="0" w:color="auto"/>
              <w:right w:val="nil"/>
            </w:tcBorders>
            <w:shd w:val="clear" w:color="auto" w:fill="auto"/>
            <w:noWrap/>
            <w:vAlign w:val="bottom"/>
            <w:hideMark/>
          </w:tcPr>
          <w:p w:rsidR="004C5509" w:rsidRPr="004C5509" w:rsidRDefault="004C5509" w:rsidP="004C5509">
            <w:pPr>
              <w:autoSpaceDE/>
              <w:autoSpaceDN/>
              <w:jc w:val="right"/>
              <w:rPr>
                <w:color w:val="000000"/>
                <w:sz w:val="16"/>
                <w:szCs w:val="16"/>
                <w:lang w:val="id-ID" w:eastAsia="id-ID"/>
              </w:rPr>
            </w:pPr>
            <w:r w:rsidRPr="004C5509">
              <w:rPr>
                <w:color w:val="000000"/>
                <w:sz w:val="16"/>
                <w:szCs w:val="16"/>
                <w:lang w:val="id-ID" w:eastAsia="id-ID"/>
              </w:rPr>
              <w:t>0,66</w:t>
            </w:r>
          </w:p>
        </w:tc>
        <w:tc>
          <w:tcPr>
            <w:tcW w:w="613" w:type="dxa"/>
            <w:tcBorders>
              <w:top w:val="nil"/>
              <w:left w:val="nil"/>
              <w:bottom w:val="single" w:sz="8" w:space="0" w:color="auto"/>
              <w:right w:val="nil"/>
            </w:tcBorders>
            <w:shd w:val="clear" w:color="auto" w:fill="auto"/>
            <w:noWrap/>
            <w:vAlign w:val="bottom"/>
            <w:hideMark/>
          </w:tcPr>
          <w:p w:rsidR="004C5509" w:rsidRPr="004C5509" w:rsidRDefault="004C5509" w:rsidP="004C5509">
            <w:pPr>
              <w:autoSpaceDE/>
              <w:autoSpaceDN/>
              <w:jc w:val="right"/>
              <w:rPr>
                <w:color w:val="000000"/>
                <w:sz w:val="16"/>
                <w:szCs w:val="16"/>
                <w:lang w:val="id-ID" w:eastAsia="id-ID"/>
              </w:rPr>
            </w:pPr>
            <w:r w:rsidRPr="004C5509">
              <w:rPr>
                <w:color w:val="000000"/>
                <w:sz w:val="16"/>
                <w:szCs w:val="16"/>
                <w:lang w:val="id-ID" w:eastAsia="id-ID"/>
              </w:rPr>
              <w:t>1,55</w:t>
            </w:r>
          </w:p>
        </w:tc>
        <w:tc>
          <w:tcPr>
            <w:tcW w:w="613" w:type="dxa"/>
            <w:tcBorders>
              <w:top w:val="nil"/>
              <w:left w:val="nil"/>
              <w:bottom w:val="single" w:sz="8" w:space="0" w:color="auto"/>
              <w:right w:val="nil"/>
            </w:tcBorders>
            <w:shd w:val="clear" w:color="auto" w:fill="auto"/>
            <w:noWrap/>
            <w:vAlign w:val="bottom"/>
            <w:hideMark/>
          </w:tcPr>
          <w:p w:rsidR="004C5509" w:rsidRPr="004C5509" w:rsidRDefault="004C5509" w:rsidP="004C5509">
            <w:pPr>
              <w:autoSpaceDE/>
              <w:autoSpaceDN/>
              <w:jc w:val="right"/>
              <w:rPr>
                <w:color w:val="000000"/>
                <w:sz w:val="16"/>
                <w:szCs w:val="16"/>
                <w:lang w:val="id-ID" w:eastAsia="id-ID"/>
              </w:rPr>
            </w:pPr>
            <w:r w:rsidRPr="004C5509">
              <w:rPr>
                <w:color w:val="000000"/>
                <w:sz w:val="16"/>
                <w:szCs w:val="16"/>
                <w:lang w:val="id-ID" w:eastAsia="id-ID"/>
              </w:rPr>
              <w:t>0,72</w:t>
            </w:r>
          </w:p>
        </w:tc>
        <w:tc>
          <w:tcPr>
            <w:tcW w:w="613" w:type="dxa"/>
            <w:tcBorders>
              <w:top w:val="nil"/>
              <w:left w:val="nil"/>
              <w:bottom w:val="single" w:sz="8" w:space="0" w:color="auto"/>
              <w:right w:val="nil"/>
            </w:tcBorders>
            <w:shd w:val="clear" w:color="auto" w:fill="auto"/>
            <w:noWrap/>
            <w:vAlign w:val="bottom"/>
            <w:hideMark/>
          </w:tcPr>
          <w:p w:rsidR="004C5509" w:rsidRPr="004C5509" w:rsidRDefault="004C5509" w:rsidP="004C5509">
            <w:pPr>
              <w:autoSpaceDE/>
              <w:autoSpaceDN/>
              <w:jc w:val="right"/>
              <w:rPr>
                <w:color w:val="000000"/>
                <w:sz w:val="16"/>
                <w:szCs w:val="16"/>
                <w:lang w:val="id-ID" w:eastAsia="id-ID"/>
              </w:rPr>
            </w:pPr>
            <w:r w:rsidRPr="004C5509">
              <w:rPr>
                <w:color w:val="000000"/>
                <w:sz w:val="16"/>
                <w:szCs w:val="16"/>
                <w:lang w:val="id-ID" w:eastAsia="id-ID"/>
              </w:rPr>
              <w:t>0,56</w:t>
            </w:r>
          </w:p>
        </w:tc>
        <w:tc>
          <w:tcPr>
            <w:tcW w:w="497" w:type="dxa"/>
            <w:tcBorders>
              <w:top w:val="nil"/>
              <w:left w:val="nil"/>
              <w:bottom w:val="single" w:sz="8" w:space="0" w:color="auto"/>
              <w:right w:val="nil"/>
            </w:tcBorders>
            <w:shd w:val="clear" w:color="auto" w:fill="auto"/>
            <w:noWrap/>
            <w:vAlign w:val="bottom"/>
            <w:hideMark/>
          </w:tcPr>
          <w:p w:rsidR="004C5509" w:rsidRPr="004C5509" w:rsidRDefault="004C5509" w:rsidP="004C5509">
            <w:pPr>
              <w:autoSpaceDE/>
              <w:autoSpaceDN/>
              <w:jc w:val="right"/>
              <w:rPr>
                <w:color w:val="000000"/>
                <w:sz w:val="16"/>
                <w:szCs w:val="16"/>
                <w:lang w:val="id-ID" w:eastAsia="id-ID"/>
              </w:rPr>
            </w:pPr>
            <w:r w:rsidRPr="004C5509">
              <w:rPr>
                <w:color w:val="000000"/>
                <w:sz w:val="16"/>
                <w:szCs w:val="16"/>
                <w:lang w:val="id-ID" w:eastAsia="id-ID"/>
              </w:rPr>
              <w:t>0,77</w:t>
            </w:r>
          </w:p>
        </w:tc>
      </w:tr>
      <w:tr w:rsidR="004C5509" w:rsidRPr="004C5509" w:rsidTr="00464C16">
        <w:trPr>
          <w:trHeight w:val="20"/>
        </w:trPr>
        <w:tc>
          <w:tcPr>
            <w:tcW w:w="613" w:type="dxa"/>
            <w:tcBorders>
              <w:top w:val="nil"/>
              <w:left w:val="nil"/>
              <w:bottom w:val="double" w:sz="4" w:space="0" w:color="auto"/>
              <w:right w:val="nil"/>
            </w:tcBorders>
            <w:shd w:val="clear" w:color="auto" w:fill="auto"/>
            <w:noWrap/>
            <w:vAlign w:val="bottom"/>
            <w:hideMark/>
          </w:tcPr>
          <w:p w:rsidR="004C5509" w:rsidRPr="004C5509" w:rsidRDefault="004C5509" w:rsidP="004C5509">
            <w:pPr>
              <w:autoSpaceDE/>
              <w:autoSpaceDN/>
              <w:jc w:val="center"/>
              <w:rPr>
                <w:color w:val="000000"/>
                <w:sz w:val="14"/>
                <w:szCs w:val="14"/>
                <w:lang w:val="id-ID" w:eastAsia="id-ID"/>
              </w:rPr>
            </w:pPr>
            <w:r w:rsidRPr="004C5509">
              <w:rPr>
                <w:color w:val="000000"/>
                <w:sz w:val="14"/>
                <w:szCs w:val="14"/>
                <w:lang w:eastAsia="id-ID"/>
              </w:rPr>
              <w:t>OV</w:t>
            </w:r>
          </w:p>
        </w:tc>
        <w:tc>
          <w:tcPr>
            <w:tcW w:w="613" w:type="dxa"/>
            <w:tcBorders>
              <w:top w:val="nil"/>
              <w:left w:val="nil"/>
              <w:bottom w:val="double" w:sz="4" w:space="0" w:color="auto"/>
              <w:right w:val="nil"/>
            </w:tcBorders>
            <w:shd w:val="clear" w:color="auto" w:fill="auto"/>
            <w:noWrap/>
            <w:vAlign w:val="bottom"/>
            <w:hideMark/>
          </w:tcPr>
          <w:p w:rsidR="004C5509" w:rsidRPr="004C5509" w:rsidRDefault="004C5509" w:rsidP="004C5509">
            <w:pPr>
              <w:autoSpaceDE/>
              <w:autoSpaceDN/>
              <w:jc w:val="right"/>
              <w:rPr>
                <w:color w:val="000000"/>
                <w:sz w:val="16"/>
                <w:szCs w:val="16"/>
                <w:lang w:val="id-ID" w:eastAsia="id-ID"/>
              </w:rPr>
            </w:pPr>
            <w:r w:rsidRPr="004C5509">
              <w:rPr>
                <w:color w:val="000000"/>
                <w:sz w:val="16"/>
                <w:szCs w:val="16"/>
                <w:lang w:val="id-ID" w:eastAsia="id-ID"/>
              </w:rPr>
              <w:t>7</w:t>
            </w:r>
          </w:p>
        </w:tc>
        <w:tc>
          <w:tcPr>
            <w:tcW w:w="613" w:type="dxa"/>
            <w:tcBorders>
              <w:top w:val="nil"/>
              <w:left w:val="nil"/>
              <w:bottom w:val="double" w:sz="4" w:space="0" w:color="auto"/>
              <w:right w:val="nil"/>
            </w:tcBorders>
            <w:shd w:val="clear" w:color="auto" w:fill="auto"/>
            <w:noWrap/>
            <w:vAlign w:val="bottom"/>
            <w:hideMark/>
          </w:tcPr>
          <w:p w:rsidR="004C5509" w:rsidRPr="004C5509" w:rsidRDefault="004C5509" w:rsidP="004C5509">
            <w:pPr>
              <w:autoSpaceDE/>
              <w:autoSpaceDN/>
              <w:jc w:val="right"/>
              <w:rPr>
                <w:color w:val="000000"/>
                <w:sz w:val="16"/>
                <w:szCs w:val="16"/>
                <w:lang w:val="id-ID" w:eastAsia="id-ID"/>
              </w:rPr>
            </w:pPr>
            <w:r w:rsidRPr="004C5509">
              <w:rPr>
                <w:color w:val="000000"/>
                <w:sz w:val="16"/>
                <w:szCs w:val="16"/>
                <w:lang w:val="id-ID" w:eastAsia="id-ID"/>
              </w:rPr>
              <w:t>6</w:t>
            </w:r>
          </w:p>
        </w:tc>
        <w:tc>
          <w:tcPr>
            <w:tcW w:w="613" w:type="dxa"/>
            <w:tcBorders>
              <w:top w:val="nil"/>
              <w:left w:val="nil"/>
              <w:bottom w:val="double" w:sz="4" w:space="0" w:color="auto"/>
              <w:right w:val="nil"/>
            </w:tcBorders>
            <w:shd w:val="clear" w:color="auto" w:fill="auto"/>
            <w:noWrap/>
            <w:vAlign w:val="bottom"/>
            <w:hideMark/>
          </w:tcPr>
          <w:p w:rsidR="004C5509" w:rsidRPr="004C5509" w:rsidRDefault="004C5509" w:rsidP="004C5509">
            <w:pPr>
              <w:autoSpaceDE/>
              <w:autoSpaceDN/>
              <w:jc w:val="right"/>
              <w:rPr>
                <w:color w:val="000000"/>
                <w:sz w:val="16"/>
                <w:szCs w:val="16"/>
                <w:lang w:val="id-ID" w:eastAsia="id-ID"/>
              </w:rPr>
            </w:pPr>
            <w:r w:rsidRPr="004C5509">
              <w:rPr>
                <w:color w:val="000000"/>
                <w:sz w:val="16"/>
                <w:szCs w:val="16"/>
                <w:lang w:val="id-ID" w:eastAsia="id-ID"/>
              </w:rPr>
              <w:t>3</w:t>
            </w:r>
          </w:p>
        </w:tc>
        <w:tc>
          <w:tcPr>
            <w:tcW w:w="613" w:type="dxa"/>
            <w:tcBorders>
              <w:top w:val="nil"/>
              <w:left w:val="nil"/>
              <w:bottom w:val="double" w:sz="4" w:space="0" w:color="auto"/>
              <w:right w:val="nil"/>
            </w:tcBorders>
            <w:shd w:val="clear" w:color="auto" w:fill="auto"/>
            <w:noWrap/>
            <w:vAlign w:val="bottom"/>
            <w:hideMark/>
          </w:tcPr>
          <w:p w:rsidR="004C5509" w:rsidRPr="004C5509" w:rsidRDefault="004C5509" w:rsidP="004C5509">
            <w:pPr>
              <w:autoSpaceDE/>
              <w:autoSpaceDN/>
              <w:jc w:val="right"/>
              <w:rPr>
                <w:color w:val="000000"/>
                <w:sz w:val="16"/>
                <w:szCs w:val="16"/>
                <w:lang w:val="id-ID" w:eastAsia="id-ID"/>
              </w:rPr>
            </w:pPr>
            <w:r w:rsidRPr="004C5509">
              <w:rPr>
                <w:color w:val="000000"/>
                <w:sz w:val="16"/>
                <w:szCs w:val="16"/>
                <w:lang w:val="id-ID" w:eastAsia="id-ID"/>
              </w:rPr>
              <w:t>4</w:t>
            </w:r>
          </w:p>
        </w:tc>
        <w:tc>
          <w:tcPr>
            <w:tcW w:w="613" w:type="dxa"/>
            <w:tcBorders>
              <w:top w:val="nil"/>
              <w:left w:val="nil"/>
              <w:bottom w:val="double" w:sz="4" w:space="0" w:color="auto"/>
              <w:right w:val="nil"/>
            </w:tcBorders>
            <w:shd w:val="clear" w:color="auto" w:fill="auto"/>
            <w:noWrap/>
            <w:vAlign w:val="bottom"/>
            <w:hideMark/>
          </w:tcPr>
          <w:p w:rsidR="004C5509" w:rsidRPr="004C5509" w:rsidRDefault="004C5509" w:rsidP="004C5509">
            <w:pPr>
              <w:autoSpaceDE/>
              <w:autoSpaceDN/>
              <w:jc w:val="right"/>
              <w:rPr>
                <w:color w:val="000000"/>
                <w:sz w:val="16"/>
                <w:szCs w:val="16"/>
                <w:lang w:val="id-ID" w:eastAsia="id-ID"/>
              </w:rPr>
            </w:pPr>
            <w:r w:rsidRPr="004C5509">
              <w:rPr>
                <w:color w:val="000000"/>
                <w:sz w:val="16"/>
                <w:szCs w:val="16"/>
                <w:lang w:val="id-ID" w:eastAsia="id-ID"/>
              </w:rPr>
              <w:t>8</w:t>
            </w:r>
          </w:p>
        </w:tc>
        <w:tc>
          <w:tcPr>
            <w:tcW w:w="613" w:type="dxa"/>
            <w:tcBorders>
              <w:top w:val="nil"/>
              <w:left w:val="nil"/>
              <w:bottom w:val="double" w:sz="4" w:space="0" w:color="auto"/>
              <w:right w:val="nil"/>
            </w:tcBorders>
            <w:shd w:val="clear" w:color="auto" w:fill="auto"/>
            <w:noWrap/>
            <w:vAlign w:val="bottom"/>
            <w:hideMark/>
          </w:tcPr>
          <w:p w:rsidR="004C5509" w:rsidRPr="004C5509" w:rsidRDefault="004C5509" w:rsidP="004C5509">
            <w:pPr>
              <w:autoSpaceDE/>
              <w:autoSpaceDN/>
              <w:jc w:val="right"/>
              <w:rPr>
                <w:color w:val="000000"/>
                <w:sz w:val="16"/>
                <w:szCs w:val="16"/>
                <w:lang w:val="id-ID" w:eastAsia="id-ID"/>
              </w:rPr>
            </w:pPr>
            <w:r w:rsidRPr="004C5509">
              <w:rPr>
                <w:color w:val="000000"/>
                <w:sz w:val="16"/>
                <w:szCs w:val="16"/>
                <w:lang w:val="id-ID" w:eastAsia="id-ID"/>
              </w:rPr>
              <w:t>2</w:t>
            </w:r>
          </w:p>
        </w:tc>
        <w:tc>
          <w:tcPr>
            <w:tcW w:w="613" w:type="dxa"/>
            <w:tcBorders>
              <w:top w:val="nil"/>
              <w:left w:val="nil"/>
              <w:bottom w:val="double" w:sz="4" w:space="0" w:color="auto"/>
              <w:right w:val="nil"/>
            </w:tcBorders>
            <w:shd w:val="clear" w:color="auto" w:fill="auto"/>
            <w:noWrap/>
            <w:vAlign w:val="bottom"/>
            <w:hideMark/>
          </w:tcPr>
          <w:p w:rsidR="004C5509" w:rsidRPr="004C5509" w:rsidRDefault="004C5509" w:rsidP="004C5509">
            <w:pPr>
              <w:autoSpaceDE/>
              <w:autoSpaceDN/>
              <w:jc w:val="right"/>
              <w:rPr>
                <w:color w:val="000000"/>
                <w:sz w:val="16"/>
                <w:szCs w:val="16"/>
                <w:lang w:val="id-ID" w:eastAsia="id-ID"/>
              </w:rPr>
            </w:pPr>
            <w:r w:rsidRPr="004C5509">
              <w:rPr>
                <w:color w:val="000000"/>
                <w:sz w:val="16"/>
                <w:szCs w:val="16"/>
                <w:lang w:val="id-ID" w:eastAsia="id-ID"/>
              </w:rPr>
              <w:t>1</w:t>
            </w:r>
          </w:p>
        </w:tc>
        <w:tc>
          <w:tcPr>
            <w:tcW w:w="497" w:type="dxa"/>
            <w:tcBorders>
              <w:top w:val="nil"/>
              <w:left w:val="nil"/>
              <w:bottom w:val="double" w:sz="4" w:space="0" w:color="auto"/>
              <w:right w:val="nil"/>
            </w:tcBorders>
            <w:shd w:val="clear" w:color="auto" w:fill="auto"/>
            <w:noWrap/>
            <w:vAlign w:val="bottom"/>
            <w:hideMark/>
          </w:tcPr>
          <w:p w:rsidR="004C5509" w:rsidRPr="004C5509" w:rsidRDefault="004C5509" w:rsidP="004C5509">
            <w:pPr>
              <w:autoSpaceDE/>
              <w:autoSpaceDN/>
              <w:jc w:val="right"/>
              <w:rPr>
                <w:color w:val="000000"/>
                <w:sz w:val="16"/>
                <w:szCs w:val="16"/>
                <w:lang w:val="id-ID" w:eastAsia="id-ID"/>
              </w:rPr>
            </w:pPr>
            <w:r w:rsidRPr="004C5509">
              <w:rPr>
                <w:color w:val="000000"/>
                <w:sz w:val="16"/>
                <w:szCs w:val="16"/>
                <w:lang w:val="id-ID" w:eastAsia="id-ID"/>
              </w:rPr>
              <w:t>5</w:t>
            </w:r>
          </w:p>
        </w:tc>
      </w:tr>
    </w:tbl>
    <w:p w:rsidR="00D7570D" w:rsidRPr="001F05E2" w:rsidRDefault="00276FF7" w:rsidP="001D02D9">
      <w:pPr>
        <w:ind w:firstLine="142"/>
        <w:jc w:val="both"/>
        <w:rPr>
          <w:lang w:val="id-ID"/>
        </w:rPr>
      </w:pPr>
      <w:r w:rsidRPr="00754880">
        <w:t xml:space="preserve">Hasil perhitungan </w:t>
      </w:r>
      <w:r w:rsidR="001F05E2">
        <w:rPr>
          <w:lang w:val="id-ID"/>
        </w:rPr>
        <w:t>Tabel 6</w:t>
      </w:r>
      <w:r>
        <w:rPr>
          <w:lang w:val="id-ID"/>
        </w:rPr>
        <w:t xml:space="preserve"> </w:t>
      </w:r>
      <w:r w:rsidRPr="00754880">
        <w:t xml:space="preserve">menunjukkan bahwa </w:t>
      </w:r>
      <w:r w:rsidRPr="00894449">
        <w:rPr>
          <w:i/>
        </w:rPr>
        <w:t>ej</w:t>
      </w:r>
      <w:r w:rsidRPr="00754880">
        <w:t xml:space="preserve"> adalah n</w:t>
      </w:r>
      <w:r w:rsidRPr="00754880">
        <w:t>i</w:t>
      </w:r>
      <w:r w:rsidRPr="00754880">
        <w:t>la</w:t>
      </w:r>
      <w:r>
        <w:t>i rata-rata data dari</w:t>
      </w:r>
      <w:r w:rsidRPr="00754880">
        <w:t xml:space="preserve"> tiap DMU</w:t>
      </w:r>
      <w:r w:rsidR="008A4B7B">
        <w:rPr>
          <w:lang w:val="id-ID"/>
        </w:rPr>
        <w:t xml:space="preserve"> yang diperoleh dengan </w:t>
      </w:r>
      <w:r w:rsidR="008A4B7B" w:rsidRPr="008A4B7B">
        <w:rPr>
          <w:lang w:val="id-ID"/>
        </w:rPr>
        <w:t xml:space="preserve">rumus </w:t>
      </w:r>
      <m:oMath>
        <m:sSub>
          <m:sSubPr>
            <m:ctrlPr>
              <w:rPr>
                <w:rFonts w:ascii="Cambria Math" w:hAnsi="Cambria Math"/>
                <w:i/>
              </w:rPr>
            </m:ctrlPr>
          </m:sSubPr>
          <m:e>
            <m:r>
              <w:rPr>
                <w:rFonts w:ascii="Cambria Math" w:hAnsi="Cambria Math"/>
              </w:rPr>
              <m:t>e</m:t>
            </m:r>
          </m:e>
          <m:sub>
            <m:r>
              <w:rPr>
                <w:rFonts w:ascii="Cambria Math" w:hAnsi="Cambria Math"/>
              </w:rPr>
              <m:t>j</m:t>
            </m:r>
          </m:sub>
        </m:sSub>
        <m:r>
          <w:rPr>
            <w:rFonts w:ascii="Cambria Math" w:hAnsi="Cambria Math"/>
          </w:rPr>
          <m:t>=</m:t>
        </m:r>
        <m:nary>
          <m:naryPr>
            <m:chr m:val="∑"/>
            <m:limLoc m:val="undOvr"/>
            <m:supHide m:val="on"/>
            <m:ctrlPr>
              <w:rPr>
                <w:rFonts w:ascii="Cambria Math" w:hAnsi="Cambria Math"/>
                <w:i/>
              </w:rPr>
            </m:ctrlPr>
          </m:naryPr>
          <m:sub>
            <m:r>
              <w:rPr>
                <w:rFonts w:ascii="Cambria Math" w:hAnsi="Cambria Math"/>
              </w:rPr>
              <m:t>o≠j</m:t>
            </m:r>
          </m:sub>
          <m:sup/>
          <m:e>
            <m:f>
              <m:fPr>
                <m:type m:val="lin"/>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oj</m:t>
                    </m:r>
                  </m:sub>
                </m:sSub>
              </m:num>
              <m:den>
                <m:d>
                  <m:dPr>
                    <m:ctrlPr>
                      <w:rPr>
                        <w:rFonts w:ascii="Cambria Math" w:hAnsi="Cambria Math"/>
                        <w:i/>
                      </w:rPr>
                    </m:ctrlPr>
                  </m:dPr>
                  <m:e>
                    <m:r>
                      <w:rPr>
                        <w:rFonts w:ascii="Cambria Math" w:hAnsi="Cambria Math"/>
                      </w:rPr>
                      <m:t>n-1</m:t>
                    </m:r>
                  </m:e>
                </m:d>
              </m:den>
            </m:f>
          </m:e>
        </m:nary>
      </m:oMath>
      <w:r w:rsidR="008A4B7B" w:rsidRPr="008A4B7B">
        <w:t xml:space="preserve">  </w:t>
      </w:r>
      <w:proofErr w:type="gramStart"/>
      <w:r w:rsidR="008A4B7B">
        <w:rPr>
          <w:lang w:val="id-ID"/>
        </w:rPr>
        <w:t>;</w:t>
      </w:r>
      <w:r w:rsidR="008A4B7B" w:rsidRPr="008A4B7B">
        <w:rPr>
          <w:i/>
        </w:rPr>
        <w:t>j</w:t>
      </w:r>
      <w:proofErr w:type="gramEnd"/>
      <w:r w:rsidR="008A4B7B" w:rsidRPr="008A4B7B">
        <w:t xml:space="preserve"> = 1, .... , </w:t>
      </w:r>
      <w:r w:rsidR="008A4B7B" w:rsidRPr="008A4B7B">
        <w:rPr>
          <w:i/>
        </w:rPr>
        <w:t>n</w:t>
      </w:r>
      <w:r w:rsidRPr="008A4B7B">
        <w:t>,</w:t>
      </w:r>
      <w:r w:rsidRPr="00754880">
        <w:t xml:space="preserve"> sedangkan </w:t>
      </w:r>
      <w:r w:rsidRPr="00754880">
        <w:rPr>
          <w:i/>
        </w:rPr>
        <w:t>ordi</w:t>
      </w:r>
      <w:r w:rsidRPr="00754880">
        <w:rPr>
          <w:i/>
        </w:rPr>
        <w:t>n</w:t>
      </w:r>
      <w:r w:rsidRPr="00754880">
        <w:rPr>
          <w:i/>
        </w:rPr>
        <w:t>al value</w:t>
      </w:r>
      <w:r w:rsidRPr="00754880">
        <w:t xml:space="preserve"> (OV) adalah nilai rangking dari rata-rata tersebut, nilai rang</w:t>
      </w:r>
      <w:r w:rsidRPr="00754880">
        <w:t>k</w:t>
      </w:r>
      <w:r w:rsidRPr="00754880">
        <w:t xml:space="preserve">ing diperoleh dari peringkat data </w:t>
      </w:r>
      <w:r w:rsidRPr="00754880">
        <w:rPr>
          <w:i/>
        </w:rPr>
        <w:t>average</w:t>
      </w:r>
      <w:r w:rsidRPr="00754880">
        <w:t xml:space="preserve"> dari yang terkecil sampai yang terbesar. </w:t>
      </w:r>
      <w:proofErr w:type="gramStart"/>
      <w:r w:rsidRPr="00754880">
        <w:t xml:space="preserve">Nilai </w:t>
      </w:r>
      <w:r w:rsidRPr="00754880">
        <w:rPr>
          <w:i/>
        </w:rPr>
        <w:t>ordinal value</w:t>
      </w:r>
      <w:r w:rsidRPr="00754880">
        <w:t xml:space="preserve"> ini adalah sebagai nilai akhir dari DEA agresif.</w:t>
      </w:r>
      <w:proofErr w:type="gramEnd"/>
      <w:r w:rsidRPr="00754880">
        <w:t xml:space="preserve"> </w:t>
      </w:r>
      <w:proofErr w:type="gramStart"/>
      <w:r w:rsidRPr="00754880">
        <w:t>Selanjutnya dapat dilakukan p</w:t>
      </w:r>
      <w:r w:rsidRPr="00754880">
        <w:t>e</w:t>
      </w:r>
      <w:r w:rsidRPr="00754880">
        <w:t>nentuan nilai optimal dengan menggunakan metode Taguchi.</w:t>
      </w:r>
      <w:proofErr w:type="gramEnd"/>
    </w:p>
    <w:p w:rsidR="00D7570D" w:rsidRPr="004576E9" w:rsidRDefault="001F05E2" w:rsidP="001F05E2">
      <w:pPr>
        <w:pStyle w:val="Heading2"/>
        <w:jc w:val="both"/>
      </w:pPr>
      <w:r>
        <w:rPr>
          <w:lang w:val="id-ID"/>
        </w:rPr>
        <w:lastRenderedPageBreak/>
        <w:t>Analisis Varian</w:t>
      </w:r>
      <w:r w:rsidR="00D7570D" w:rsidRPr="004576E9">
        <w:t xml:space="preserve"> </w:t>
      </w:r>
    </w:p>
    <w:p w:rsidR="001F05E2" w:rsidRPr="001F05E2" w:rsidRDefault="001F05E2" w:rsidP="001D02D9">
      <w:pPr>
        <w:ind w:firstLine="142"/>
        <w:jc w:val="both"/>
        <w:rPr>
          <w:lang w:val="id-ID"/>
        </w:rPr>
      </w:pPr>
      <w:proofErr w:type="gramStart"/>
      <w:r w:rsidRPr="001F05E2">
        <w:t>Analisis varian ini dilakukan terhadap respon tunggal yaitu nilai DEA Agresif yang mewakili keempat respon.</w:t>
      </w:r>
      <w:proofErr w:type="gramEnd"/>
      <w:r w:rsidRPr="001F05E2">
        <w:t xml:space="preserve"> </w:t>
      </w:r>
      <w:r>
        <w:rPr>
          <w:lang w:val="id-ID"/>
        </w:rPr>
        <w:t>Tabel 7</w:t>
      </w:r>
      <w:r w:rsidRPr="001F05E2">
        <w:t xml:space="preserve"> adalah hasil perhitungan ANOVA</w:t>
      </w:r>
      <w:r w:rsidRPr="001F05E2">
        <w:rPr>
          <w:lang w:val="id-ID"/>
        </w:rPr>
        <w:t xml:space="preserve"> berdasarkan </w:t>
      </w:r>
      <w:r w:rsidRPr="001F05E2">
        <w:rPr>
          <w:i/>
          <w:lang w:val="id-ID"/>
        </w:rPr>
        <w:t>output</w:t>
      </w:r>
      <w:r w:rsidR="009F7776">
        <w:rPr>
          <w:lang w:val="id-ID"/>
        </w:rPr>
        <w:t xml:space="preserve"> Min</w:t>
      </w:r>
      <w:r w:rsidR="009F7776">
        <w:rPr>
          <w:lang w:val="id-ID"/>
        </w:rPr>
        <w:t>i</w:t>
      </w:r>
      <w:r w:rsidR="009F7776">
        <w:rPr>
          <w:lang w:val="id-ID"/>
        </w:rPr>
        <w:t>tab</w:t>
      </w:r>
      <w:r w:rsidRPr="001F05E2">
        <w:t>:</w:t>
      </w:r>
    </w:p>
    <w:p w:rsidR="00D61EB5" w:rsidRDefault="001F05E2" w:rsidP="001F05E2">
      <w:pPr>
        <w:pStyle w:val="ListParagraph"/>
        <w:spacing w:after="0" w:line="240" w:lineRule="auto"/>
        <w:ind w:left="0"/>
        <w:jc w:val="center"/>
        <w:rPr>
          <w:rFonts w:ascii="Times New Roman" w:hAnsi="Times New Roman"/>
          <w:sz w:val="16"/>
          <w:szCs w:val="16"/>
        </w:rPr>
      </w:pPr>
      <w:r w:rsidRPr="001F05E2">
        <w:rPr>
          <w:rFonts w:ascii="Times New Roman" w:hAnsi="Times New Roman"/>
          <w:sz w:val="16"/>
          <w:szCs w:val="16"/>
        </w:rPr>
        <w:t>Tabel 7</w:t>
      </w:r>
    </w:p>
    <w:p w:rsidR="001F05E2" w:rsidRPr="001F05E2" w:rsidRDefault="001F05E2" w:rsidP="001F05E2">
      <w:pPr>
        <w:pStyle w:val="ListParagraph"/>
        <w:spacing w:after="0" w:line="240" w:lineRule="auto"/>
        <w:ind w:left="0"/>
        <w:jc w:val="center"/>
        <w:rPr>
          <w:rFonts w:ascii="Times New Roman" w:hAnsi="Times New Roman"/>
          <w:sz w:val="16"/>
          <w:szCs w:val="16"/>
        </w:rPr>
      </w:pPr>
      <w:r w:rsidRPr="001F05E2">
        <w:rPr>
          <w:rFonts w:ascii="Times New Roman" w:hAnsi="Times New Roman"/>
          <w:sz w:val="16"/>
          <w:szCs w:val="16"/>
        </w:rPr>
        <w:t xml:space="preserve"> ANOVA Semua Faktor</w:t>
      </w:r>
    </w:p>
    <w:tbl>
      <w:tblPr>
        <w:tblW w:w="4259" w:type="dxa"/>
        <w:jc w:val="center"/>
        <w:tblBorders>
          <w:top w:val="single" w:sz="4" w:space="0" w:color="auto"/>
          <w:bottom w:val="single" w:sz="4" w:space="0" w:color="auto"/>
          <w:insideH w:val="single" w:sz="4" w:space="0" w:color="auto"/>
        </w:tblBorders>
        <w:tblLook w:val="04A0"/>
      </w:tblPr>
      <w:tblGrid>
        <w:gridCol w:w="904"/>
        <w:gridCol w:w="670"/>
        <w:gridCol w:w="969"/>
        <w:gridCol w:w="670"/>
        <w:gridCol w:w="625"/>
        <w:gridCol w:w="576"/>
      </w:tblGrid>
      <w:tr w:rsidR="001F05E2" w:rsidRPr="00464C16" w:rsidTr="00464C16">
        <w:trPr>
          <w:trHeight w:val="20"/>
          <w:jc w:val="center"/>
        </w:trPr>
        <w:tc>
          <w:tcPr>
            <w:tcW w:w="904" w:type="dxa"/>
            <w:tcBorders>
              <w:top w:val="double" w:sz="4" w:space="0" w:color="auto"/>
              <w:left w:val="nil"/>
              <w:right w:val="nil"/>
            </w:tcBorders>
            <w:shd w:val="clear" w:color="auto" w:fill="auto"/>
            <w:vAlign w:val="center"/>
            <w:hideMark/>
          </w:tcPr>
          <w:p w:rsidR="001F05E2" w:rsidRPr="00464C16" w:rsidRDefault="001F05E2" w:rsidP="00B274B7">
            <w:pPr>
              <w:jc w:val="center"/>
              <w:rPr>
                <w:i/>
                <w:color w:val="000000"/>
                <w:sz w:val="16"/>
                <w:szCs w:val="16"/>
                <w:lang w:eastAsia="id-ID"/>
              </w:rPr>
            </w:pPr>
            <w:r w:rsidRPr="00464C16">
              <w:rPr>
                <w:i/>
                <w:color w:val="000000"/>
                <w:sz w:val="16"/>
                <w:szCs w:val="16"/>
                <w:lang w:eastAsia="id-ID"/>
              </w:rPr>
              <w:t>Source of variance</w:t>
            </w:r>
          </w:p>
        </w:tc>
        <w:tc>
          <w:tcPr>
            <w:tcW w:w="670" w:type="dxa"/>
            <w:tcBorders>
              <w:top w:val="double" w:sz="4" w:space="0" w:color="auto"/>
              <w:left w:val="nil"/>
              <w:right w:val="nil"/>
            </w:tcBorders>
            <w:shd w:val="clear" w:color="auto" w:fill="auto"/>
            <w:vAlign w:val="center"/>
            <w:hideMark/>
          </w:tcPr>
          <w:p w:rsidR="001F05E2" w:rsidRPr="00464C16" w:rsidRDefault="001F05E2" w:rsidP="00B274B7">
            <w:pPr>
              <w:jc w:val="center"/>
              <w:rPr>
                <w:i/>
                <w:color w:val="000000"/>
                <w:sz w:val="16"/>
                <w:szCs w:val="16"/>
                <w:lang w:val="id-ID" w:eastAsia="id-ID"/>
              </w:rPr>
            </w:pPr>
            <w:r w:rsidRPr="00464C16">
              <w:rPr>
                <w:i/>
                <w:color w:val="000000"/>
                <w:sz w:val="16"/>
                <w:szCs w:val="16"/>
                <w:lang w:eastAsia="id-ID"/>
              </w:rPr>
              <w:t>Sum of Square</w:t>
            </w:r>
          </w:p>
        </w:tc>
        <w:tc>
          <w:tcPr>
            <w:tcW w:w="969" w:type="dxa"/>
            <w:tcBorders>
              <w:top w:val="double" w:sz="4" w:space="0" w:color="auto"/>
              <w:left w:val="nil"/>
              <w:right w:val="nil"/>
            </w:tcBorders>
            <w:shd w:val="clear" w:color="auto" w:fill="auto"/>
            <w:vAlign w:val="center"/>
            <w:hideMark/>
          </w:tcPr>
          <w:p w:rsidR="001F05E2" w:rsidRPr="00464C16" w:rsidRDefault="001F05E2" w:rsidP="00B274B7">
            <w:pPr>
              <w:jc w:val="center"/>
              <w:rPr>
                <w:i/>
                <w:color w:val="000000"/>
                <w:sz w:val="16"/>
                <w:szCs w:val="16"/>
                <w:lang w:eastAsia="id-ID"/>
              </w:rPr>
            </w:pPr>
            <w:r w:rsidRPr="00464C16">
              <w:rPr>
                <w:i/>
                <w:color w:val="000000"/>
                <w:sz w:val="16"/>
                <w:szCs w:val="16"/>
                <w:lang w:eastAsia="id-ID"/>
              </w:rPr>
              <w:t>Degrees of Freedom</w:t>
            </w:r>
          </w:p>
        </w:tc>
        <w:tc>
          <w:tcPr>
            <w:tcW w:w="670" w:type="dxa"/>
            <w:tcBorders>
              <w:top w:val="double" w:sz="4" w:space="0" w:color="auto"/>
              <w:left w:val="nil"/>
              <w:right w:val="nil"/>
            </w:tcBorders>
            <w:shd w:val="clear" w:color="auto" w:fill="auto"/>
            <w:vAlign w:val="center"/>
            <w:hideMark/>
          </w:tcPr>
          <w:p w:rsidR="001F05E2" w:rsidRPr="00464C16" w:rsidRDefault="001F05E2" w:rsidP="00B274B7">
            <w:pPr>
              <w:jc w:val="center"/>
              <w:rPr>
                <w:i/>
                <w:color w:val="000000"/>
                <w:sz w:val="16"/>
                <w:szCs w:val="16"/>
                <w:lang w:eastAsia="id-ID"/>
              </w:rPr>
            </w:pPr>
            <w:r w:rsidRPr="00464C16">
              <w:rPr>
                <w:i/>
                <w:color w:val="000000"/>
                <w:sz w:val="16"/>
                <w:szCs w:val="16"/>
                <w:lang w:eastAsia="id-ID"/>
              </w:rPr>
              <w:t>Mean Square</w:t>
            </w:r>
          </w:p>
        </w:tc>
        <w:tc>
          <w:tcPr>
            <w:tcW w:w="625" w:type="dxa"/>
            <w:tcBorders>
              <w:top w:val="double" w:sz="4" w:space="0" w:color="auto"/>
              <w:left w:val="nil"/>
              <w:right w:val="nil"/>
            </w:tcBorders>
            <w:shd w:val="clear" w:color="auto" w:fill="auto"/>
            <w:noWrap/>
            <w:vAlign w:val="center"/>
            <w:hideMark/>
          </w:tcPr>
          <w:p w:rsidR="001F05E2" w:rsidRPr="00464C16" w:rsidRDefault="001F05E2" w:rsidP="00B274B7">
            <w:pPr>
              <w:jc w:val="center"/>
              <w:rPr>
                <w:color w:val="000000"/>
                <w:sz w:val="16"/>
                <w:szCs w:val="16"/>
                <w:lang w:eastAsia="id-ID"/>
              </w:rPr>
            </w:pPr>
            <w:r w:rsidRPr="00464C16">
              <w:rPr>
                <w:color w:val="000000"/>
                <w:sz w:val="16"/>
                <w:szCs w:val="16"/>
                <w:lang w:eastAsia="id-ID"/>
              </w:rPr>
              <w:t>F hitung</w:t>
            </w:r>
          </w:p>
        </w:tc>
        <w:tc>
          <w:tcPr>
            <w:tcW w:w="421" w:type="dxa"/>
            <w:tcBorders>
              <w:top w:val="double" w:sz="4" w:space="0" w:color="auto"/>
              <w:left w:val="nil"/>
              <w:right w:val="nil"/>
            </w:tcBorders>
            <w:shd w:val="clear" w:color="auto" w:fill="auto"/>
            <w:noWrap/>
            <w:vAlign w:val="center"/>
            <w:hideMark/>
          </w:tcPr>
          <w:p w:rsidR="001F05E2" w:rsidRPr="00464C16" w:rsidRDefault="001F05E2" w:rsidP="00B274B7">
            <w:pPr>
              <w:jc w:val="center"/>
              <w:rPr>
                <w:i/>
                <w:color w:val="000000"/>
                <w:sz w:val="16"/>
                <w:szCs w:val="16"/>
                <w:lang w:eastAsia="id-ID"/>
              </w:rPr>
            </w:pPr>
            <w:r w:rsidRPr="00464C16">
              <w:rPr>
                <w:i/>
                <w:color w:val="000000"/>
                <w:sz w:val="16"/>
                <w:szCs w:val="16"/>
                <w:lang w:eastAsia="id-ID"/>
              </w:rPr>
              <w:t>P-value</w:t>
            </w:r>
          </w:p>
        </w:tc>
      </w:tr>
      <w:tr w:rsidR="001F05E2" w:rsidRPr="00464C16" w:rsidTr="00464C16">
        <w:trPr>
          <w:trHeight w:val="20"/>
          <w:jc w:val="center"/>
        </w:trPr>
        <w:tc>
          <w:tcPr>
            <w:tcW w:w="904" w:type="dxa"/>
            <w:tcBorders>
              <w:left w:val="nil"/>
              <w:bottom w:val="nil"/>
              <w:right w:val="nil"/>
            </w:tcBorders>
            <w:shd w:val="clear" w:color="auto" w:fill="auto"/>
            <w:noWrap/>
            <w:vAlign w:val="center"/>
            <w:hideMark/>
          </w:tcPr>
          <w:p w:rsidR="001F05E2" w:rsidRPr="00464C16" w:rsidRDefault="001F05E2" w:rsidP="00B274B7">
            <w:pPr>
              <w:jc w:val="center"/>
              <w:rPr>
                <w:color w:val="000000"/>
                <w:sz w:val="16"/>
                <w:szCs w:val="16"/>
                <w:lang w:eastAsia="id-ID"/>
              </w:rPr>
            </w:pPr>
            <w:r w:rsidRPr="00464C16">
              <w:rPr>
                <w:color w:val="000000"/>
                <w:sz w:val="16"/>
                <w:szCs w:val="16"/>
                <w:lang w:eastAsia="id-ID"/>
              </w:rPr>
              <w:t>A</w:t>
            </w:r>
          </w:p>
        </w:tc>
        <w:tc>
          <w:tcPr>
            <w:tcW w:w="670" w:type="dxa"/>
            <w:tcBorders>
              <w:left w:val="nil"/>
              <w:bottom w:val="nil"/>
              <w:right w:val="nil"/>
            </w:tcBorders>
            <w:shd w:val="clear" w:color="auto" w:fill="auto"/>
            <w:noWrap/>
            <w:vAlign w:val="center"/>
            <w:hideMark/>
          </w:tcPr>
          <w:p w:rsidR="001F05E2" w:rsidRPr="00464C16" w:rsidRDefault="001F05E2" w:rsidP="00B274B7">
            <w:pPr>
              <w:jc w:val="center"/>
              <w:rPr>
                <w:color w:val="000000"/>
                <w:sz w:val="16"/>
                <w:szCs w:val="16"/>
                <w:lang w:val="id-ID" w:eastAsia="id-ID"/>
              </w:rPr>
            </w:pPr>
            <w:r w:rsidRPr="00464C16">
              <w:rPr>
                <w:color w:val="000000"/>
                <w:sz w:val="16"/>
                <w:szCs w:val="16"/>
                <w:lang w:eastAsia="id-ID"/>
              </w:rPr>
              <w:t>0</w:t>
            </w:r>
          </w:p>
        </w:tc>
        <w:tc>
          <w:tcPr>
            <w:tcW w:w="969" w:type="dxa"/>
            <w:tcBorders>
              <w:left w:val="nil"/>
              <w:bottom w:val="nil"/>
              <w:right w:val="nil"/>
            </w:tcBorders>
            <w:shd w:val="clear" w:color="auto" w:fill="auto"/>
            <w:noWrap/>
            <w:vAlign w:val="center"/>
            <w:hideMark/>
          </w:tcPr>
          <w:p w:rsidR="001F05E2" w:rsidRPr="00464C16" w:rsidRDefault="001F05E2" w:rsidP="00B274B7">
            <w:pPr>
              <w:jc w:val="center"/>
              <w:rPr>
                <w:color w:val="000000"/>
                <w:sz w:val="16"/>
                <w:szCs w:val="16"/>
                <w:lang w:val="id-ID" w:eastAsia="id-ID"/>
              </w:rPr>
            </w:pPr>
            <w:r w:rsidRPr="00464C16">
              <w:rPr>
                <w:color w:val="000000"/>
                <w:sz w:val="16"/>
                <w:szCs w:val="16"/>
                <w:lang w:eastAsia="id-ID"/>
              </w:rPr>
              <w:t>1</w:t>
            </w:r>
          </w:p>
        </w:tc>
        <w:tc>
          <w:tcPr>
            <w:tcW w:w="670" w:type="dxa"/>
            <w:tcBorders>
              <w:left w:val="nil"/>
              <w:bottom w:val="nil"/>
              <w:right w:val="nil"/>
            </w:tcBorders>
            <w:shd w:val="clear" w:color="auto" w:fill="auto"/>
            <w:noWrap/>
            <w:vAlign w:val="center"/>
            <w:hideMark/>
          </w:tcPr>
          <w:p w:rsidR="001F05E2" w:rsidRPr="00464C16" w:rsidRDefault="001F05E2" w:rsidP="00B274B7">
            <w:pPr>
              <w:jc w:val="center"/>
              <w:rPr>
                <w:color w:val="000000"/>
                <w:sz w:val="16"/>
                <w:szCs w:val="16"/>
                <w:lang w:val="id-ID" w:eastAsia="id-ID"/>
              </w:rPr>
            </w:pPr>
            <w:r w:rsidRPr="00464C16">
              <w:rPr>
                <w:color w:val="000000"/>
                <w:sz w:val="16"/>
                <w:szCs w:val="16"/>
                <w:lang w:eastAsia="id-ID"/>
              </w:rPr>
              <w:t>0</w:t>
            </w:r>
          </w:p>
        </w:tc>
        <w:tc>
          <w:tcPr>
            <w:tcW w:w="625" w:type="dxa"/>
            <w:tcBorders>
              <w:left w:val="nil"/>
              <w:bottom w:val="nil"/>
              <w:right w:val="nil"/>
            </w:tcBorders>
            <w:shd w:val="clear" w:color="auto" w:fill="auto"/>
            <w:noWrap/>
            <w:vAlign w:val="center"/>
            <w:hideMark/>
          </w:tcPr>
          <w:p w:rsidR="001F05E2" w:rsidRPr="00464C16" w:rsidRDefault="001F05E2" w:rsidP="00B274B7">
            <w:pPr>
              <w:jc w:val="center"/>
              <w:rPr>
                <w:color w:val="000000"/>
                <w:sz w:val="16"/>
                <w:szCs w:val="16"/>
                <w:lang w:val="id-ID" w:eastAsia="id-ID"/>
              </w:rPr>
            </w:pPr>
            <w:r w:rsidRPr="00464C16">
              <w:rPr>
                <w:color w:val="000000"/>
                <w:sz w:val="16"/>
                <w:szCs w:val="16"/>
                <w:lang w:eastAsia="id-ID"/>
              </w:rPr>
              <w:t>0</w:t>
            </w:r>
          </w:p>
        </w:tc>
        <w:tc>
          <w:tcPr>
            <w:tcW w:w="421" w:type="dxa"/>
            <w:tcBorders>
              <w:left w:val="nil"/>
              <w:bottom w:val="nil"/>
              <w:right w:val="nil"/>
            </w:tcBorders>
            <w:shd w:val="clear" w:color="auto" w:fill="auto"/>
            <w:noWrap/>
            <w:vAlign w:val="center"/>
            <w:hideMark/>
          </w:tcPr>
          <w:p w:rsidR="001F05E2" w:rsidRPr="00464C16" w:rsidRDefault="001F05E2" w:rsidP="00B274B7">
            <w:pPr>
              <w:jc w:val="center"/>
              <w:rPr>
                <w:color w:val="000000"/>
                <w:sz w:val="16"/>
                <w:szCs w:val="16"/>
                <w:lang w:val="id-ID" w:eastAsia="id-ID"/>
              </w:rPr>
            </w:pPr>
            <w:r w:rsidRPr="00464C16">
              <w:rPr>
                <w:color w:val="000000"/>
                <w:sz w:val="16"/>
                <w:szCs w:val="16"/>
                <w:lang w:eastAsia="id-ID"/>
              </w:rPr>
              <w:t>1</w:t>
            </w:r>
          </w:p>
        </w:tc>
      </w:tr>
      <w:tr w:rsidR="001F05E2" w:rsidRPr="00464C16" w:rsidTr="00464C16">
        <w:trPr>
          <w:trHeight w:val="20"/>
          <w:jc w:val="center"/>
        </w:trPr>
        <w:tc>
          <w:tcPr>
            <w:tcW w:w="904" w:type="dxa"/>
            <w:tcBorders>
              <w:top w:val="nil"/>
              <w:left w:val="nil"/>
              <w:bottom w:val="nil"/>
              <w:right w:val="nil"/>
            </w:tcBorders>
            <w:shd w:val="clear" w:color="auto" w:fill="auto"/>
            <w:noWrap/>
            <w:vAlign w:val="center"/>
            <w:hideMark/>
          </w:tcPr>
          <w:p w:rsidR="001F05E2" w:rsidRPr="00464C16" w:rsidRDefault="001F05E2" w:rsidP="00B274B7">
            <w:pPr>
              <w:jc w:val="center"/>
              <w:rPr>
                <w:color w:val="000000"/>
                <w:sz w:val="16"/>
                <w:szCs w:val="16"/>
                <w:lang w:eastAsia="id-ID"/>
              </w:rPr>
            </w:pPr>
            <w:r w:rsidRPr="00464C16">
              <w:rPr>
                <w:color w:val="000000"/>
                <w:sz w:val="16"/>
                <w:szCs w:val="16"/>
                <w:lang w:eastAsia="id-ID"/>
              </w:rPr>
              <w:t>B</w:t>
            </w:r>
          </w:p>
        </w:tc>
        <w:tc>
          <w:tcPr>
            <w:tcW w:w="670" w:type="dxa"/>
            <w:tcBorders>
              <w:top w:val="nil"/>
              <w:left w:val="nil"/>
              <w:bottom w:val="nil"/>
              <w:right w:val="nil"/>
            </w:tcBorders>
            <w:shd w:val="clear" w:color="auto" w:fill="auto"/>
            <w:noWrap/>
            <w:vAlign w:val="center"/>
            <w:hideMark/>
          </w:tcPr>
          <w:p w:rsidR="001F05E2" w:rsidRPr="00464C16" w:rsidRDefault="001F05E2" w:rsidP="00B274B7">
            <w:pPr>
              <w:jc w:val="center"/>
              <w:rPr>
                <w:color w:val="000000"/>
                <w:sz w:val="16"/>
                <w:szCs w:val="16"/>
                <w:lang w:val="id-ID" w:eastAsia="id-ID"/>
              </w:rPr>
            </w:pPr>
            <w:r w:rsidRPr="00464C16">
              <w:rPr>
                <w:color w:val="000000"/>
                <w:sz w:val="16"/>
                <w:szCs w:val="16"/>
                <w:lang w:eastAsia="id-ID"/>
              </w:rPr>
              <w:t>24,5</w:t>
            </w:r>
          </w:p>
        </w:tc>
        <w:tc>
          <w:tcPr>
            <w:tcW w:w="969" w:type="dxa"/>
            <w:tcBorders>
              <w:top w:val="nil"/>
              <w:left w:val="nil"/>
              <w:bottom w:val="nil"/>
              <w:right w:val="nil"/>
            </w:tcBorders>
            <w:shd w:val="clear" w:color="auto" w:fill="auto"/>
            <w:noWrap/>
            <w:vAlign w:val="center"/>
            <w:hideMark/>
          </w:tcPr>
          <w:p w:rsidR="001F05E2" w:rsidRPr="00464C16" w:rsidRDefault="001F05E2" w:rsidP="00B274B7">
            <w:pPr>
              <w:jc w:val="center"/>
              <w:rPr>
                <w:color w:val="000000"/>
                <w:sz w:val="16"/>
                <w:szCs w:val="16"/>
                <w:lang w:val="id-ID" w:eastAsia="id-ID"/>
              </w:rPr>
            </w:pPr>
            <w:r w:rsidRPr="00464C16">
              <w:rPr>
                <w:color w:val="000000"/>
                <w:sz w:val="16"/>
                <w:szCs w:val="16"/>
                <w:lang w:eastAsia="id-ID"/>
              </w:rPr>
              <w:t>1</w:t>
            </w:r>
          </w:p>
        </w:tc>
        <w:tc>
          <w:tcPr>
            <w:tcW w:w="670" w:type="dxa"/>
            <w:tcBorders>
              <w:top w:val="nil"/>
              <w:left w:val="nil"/>
              <w:bottom w:val="nil"/>
              <w:right w:val="nil"/>
            </w:tcBorders>
            <w:shd w:val="clear" w:color="auto" w:fill="auto"/>
            <w:noWrap/>
            <w:vAlign w:val="center"/>
            <w:hideMark/>
          </w:tcPr>
          <w:p w:rsidR="001F05E2" w:rsidRPr="00464C16" w:rsidRDefault="001F05E2" w:rsidP="00B274B7">
            <w:pPr>
              <w:jc w:val="center"/>
              <w:rPr>
                <w:color w:val="000000"/>
                <w:sz w:val="16"/>
                <w:szCs w:val="16"/>
                <w:lang w:val="id-ID" w:eastAsia="id-ID"/>
              </w:rPr>
            </w:pPr>
            <w:r w:rsidRPr="00464C16">
              <w:rPr>
                <w:color w:val="000000"/>
                <w:sz w:val="16"/>
                <w:szCs w:val="16"/>
                <w:lang w:eastAsia="id-ID"/>
              </w:rPr>
              <w:t>24,5</w:t>
            </w:r>
          </w:p>
        </w:tc>
        <w:tc>
          <w:tcPr>
            <w:tcW w:w="625" w:type="dxa"/>
            <w:tcBorders>
              <w:top w:val="nil"/>
              <w:left w:val="nil"/>
              <w:bottom w:val="nil"/>
              <w:right w:val="nil"/>
            </w:tcBorders>
            <w:shd w:val="clear" w:color="auto" w:fill="auto"/>
            <w:noWrap/>
            <w:vAlign w:val="center"/>
            <w:hideMark/>
          </w:tcPr>
          <w:p w:rsidR="001F05E2" w:rsidRPr="00464C16" w:rsidRDefault="001F05E2" w:rsidP="00B274B7">
            <w:pPr>
              <w:jc w:val="center"/>
              <w:rPr>
                <w:color w:val="000000"/>
                <w:sz w:val="16"/>
                <w:szCs w:val="16"/>
                <w:lang w:val="id-ID" w:eastAsia="id-ID"/>
              </w:rPr>
            </w:pPr>
            <w:r w:rsidRPr="00464C16">
              <w:rPr>
                <w:color w:val="000000"/>
                <w:sz w:val="16"/>
                <w:szCs w:val="16"/>
                <w:lang w:eastAsia="id-ID"/>
              </w:rPr>
              <w:t>49</w:t>
            </w:r>
          </w:p>
        </w:tc>
        <w:tc>
          <w:tcPr>
            <w:tcW w:w="421" w:type="dxa"/>
            <w:tcBorders>
              <w:top w:val="nil"/>
              <w:left w:val="nil"/>
              <w:bottom w:val="nil"/>
              <w:right w:val="nil"/>
            </w:tcBorders>
            <w:shd w:val="clear" w:color="auto" w:fill="auto"/>
            <w:noWrap/>
            <w:vAlign w:val="center"/>
            <w:hideMark/>
          </w:tcPr>
          <w:p w:rsidR="001F05E2" w:rsidRPr="00464C16" w:rsidRDefault="001F05E2" w:rsidP="00B274B7">
            <w:pPr>
              <w:jc w:val="center"/>
              <w:rPr>
                <w:color w:val="000000"/>
                <w:sz w:val="16"/>
                <w:szCs w:val="16"/>
                <w:lang w:val="id-ID" w:eastAsia="id-ID"/>
              </w:rPr>
            </w:pPr>
            <w:r w:rsidRPr="00464C16">
              <w:rPr>
                <w:color w:val="000000"/>
                <w:sz w:val="16"/>
                <w:szCs w:val="16"/>
                <w:lang w:eastAsia="id-ID"/>
              </w:rPr>
              <w:t>0,09</w:t>
            </w:r>
          </w:p>
        </w:tc>
      </w:tr>
      <w:tr w:rsidR="001F05E2" w:rsidRPr="00464C16" w:rsidTr="00464C16">
        <w:trPr>
          <w:trHeight w:val="20"/>
          <w:jc w:val="center"/>
        </w:trPr>
        <w:tc>
          <w:tcPr>
            <w:tcW w:w="904" w:type="dxa"/>
            <w:tcBorders>
              <w:top w:val="nil"/>
              <w:left w:val="nil"/>
              <w:bottom w:val="nil"/>
              <w:right w:val="nil"/>
            </w:tcBorders>
            <w:shd w:val="clear" w:color="auto" w:fill="auto"/>
            <w:noWrap/>
            <w:vAlign w:val="center"/>
            <w:hideMark/>
          </w:tcPr>
          <w:p w:rsidR="001F05E2" w:rsidRPr="00464C16" w:rsidRDefault="001F05E2" w:rsidP="00B274B7">
            <w:pPr>
              <w:jc w:val="center"/>
              <w:rPr>
                <w:color w:val="000000"/>
                <w:sz w:val="16"/>
                <w:szCs w:val="16"/>
                <w:lang w:eastAsia="id-ID"/>
              </w:rPr>
            </w:pPr>
            <w:r w:rsidRPr="00464C16">
              <w:rPr>
                <w:color w:val="000000"/>
                <w:sz w:val="16"/>
                <w:szCs w:val="16"/>
                <w:lang w:eastAsia="id-ID"/>
              </w:rPr>
              <w:t>C</w:t>
            </w:r>
          </w:p>
        </w:tc>
        <w:tc>
          <w:tcPr>
            <w:tcW w:w="670" w:type="dxa"/>
            <w:tcBorders>
              <w:top w:val="nil"/>
              <w:left w:val="nil"/>
              <w:bottom w:val="nil"/>
              <w:right w:val="nil"/>
            </w:tcBorders>
            <w:shd w:val="clear" w:color="auto" w:fill="auto"/>
            <w:noWrap/>
            <w:vAlign w:val="center"/>
            <w:hideMark/>
          </w:tcPr>
          <w:p w:rsidR="001F05E2" w:rsidRPr="00464C16" w:rsidRDefault="001F05E2" w:rsidP="00B274B7">
            <w:pPr>
              <w:jc w:val="center"/>
              <w:rPr>
                <w:color w:val="000000"/>
                <w:sz w:val="16"/>
                <w:szCs w:val="16"/>
                <w:lang w:val="id-ID" w:eastAsia="id-ID"/>
              </w:rPr>
            </w:pPr>
            <w:r w:rsidRPr="00464C16">
              <w:rPr>
                <w:color w:val="000000"/>
                <w:sz w:val="16"/>
                <w:szCs w:val="16"/>
                <w:lang w:eastAsia="id-ID"/>
              </w:rPr>
              <w:t>0,5</w:t>
            </w:r>
          </w:p>
        </w:tc>
        <w:tc>
          <w:tcPr>
            <w:tcW w:w="969" w:type="dxa"/>
            <w:tcBorders>
              <w:top w:val="nil"/>
              <w:left w:val="nil"/>
              <w:bottom w:val="nil"/>
              <w:right w:val="nil"/>
            </w:tcBorders>
            <w:shd w:val="clear" w:color="auto" w:fill="auto"/>
            <w:noWrap/>
            <w:vAlign w:val="center"/>
            <w:hideMark/>
          </w:tcPr>
          <w:p w:rsidR="001F05E2" w:rsidRPr="00464C16" w:rsidRDefault="001F05E2" w:rsidP="00B274B7">
            <w:pPr>
              <w:jc w:val="center"/>
              <w:rPr>
                <w:color w:val="000000"/>
                <w:sz w:val="16"/>
                <w:szCs w:val="16"/>
                <w:lang w:val="id-ID" w:eastAsia="id-ID"/>
              </w:rPr>
            </w:pPr>
            <w:r w:rsidRPr="00464C16">
              <w:rPr>
                <w:color w:val="000000"/>
                <w:sz w:val="16"/>
                <w:szCs w:val="16"/>
                <w:lang w:eastAsia="id-ID"/>
              </w:rPr>
              <w:t>1</w:t>
            </w:r>
          </w:p>
        </w:tc>
        <w:tc>
          <w:tcPr>
            <w:tcW w:w="670" w:type="dxa"/>
            <w:tcBorders>
              <w:top w:val="nil"/>
              <w:left w:val="nil"/>
              <w:bottom w:val="nil"/>
              <w:right w:val="nil"/>
            </w:tcBorders>
            <w:shd w:val="clear" w:color="auto" w:fill="auto"/>
            <w:noWrap/>
            <w:vAlign w:val="center"/>
            <w:hideMark/>
          </w:tcPr>
          <w:p w:rsidR="001F05E2" w:rsidRPr="00464C16" w:rsidRDefault="001F05E2" w:rsidP="00B274B7">
            <w:pPr>
              <w:jc w:val="center"/>
              <w:rPr>
                <w:color w:val="000000"/>
                <w:sz w:val="16"/>
                <w:szCs w:val="16"/>
                <w:lang w:val="id-ID" w:eastAsia="id-ID"/>
              </w:rPr>
            </w:pPr>
            <w:r w:rsidRPr="00464C16">
              <w:rPr>
                <w:color w:val="000000"/>
                <w:sz w:val="16"/>
                <w:szCs w:val="16"/>
                <w:lang w:eastAsia="id-ID"/>
              </w:rPr>
              <w:t>0,5</w:t>
            </w:r>
          </w:p>
        </w:tc>
        <w:tc>
          <w:tcPr>
            <w:tcW w:w="625" w:type="dxa"/>
            <w:tcBorders>
              <w:top w:val="nil"/>
              <w:left w:val="nil"/>
              <w:bottom w:val="nil"/>
              <w:right w:val="nil"/>
            </w:tcBorders>
            <w:shd w:val="clear" w:color="auto" w:fill="auto"/>
            <w:noWrap/>
            <w:vAlign w:val="center"/>
            <w:hideMark/>
          </w:tcPr>
          <w:p w:rsidR="001F05E2" w:rsidRPr="00464C16" w:rsidRDefault="001F05E2" w:rsidP="00B274B7">
            <w:pPr>
              <w:jc w:val="center"/>
              <w:rPr>
                <w:color w:val="000000"/>
                <w:sz w:val="16"/>
                <w:szCs w:val="16"/>
                <w:lang w:val="id-ID" w:eastAsia="id-ID"/>
              </w:rPr>
            </w:pPr>
            <w:r w:rsidRPr="00464C16">
              <w:rPr>
                <w:color w:val="000000"/>
                <w:sz w:val="16"/>
                <w:szCs w:val="16"/>
                <w:lang w:eastAsia="id-ID"/>
              </w:rPr>
              <w:t>1</w:t>
            </w:r>
          </w:p>
        </w:tc>
        <w:tc>
          <w:tcPr>
            <w:tcW w:w="421" w:type="dxa"/>
            <w:tcBorders>
              <w:top w:val="nil"/>
              <w:left w:val="nil"/>
              <w:bottom w:val="nil"/>
              <w:right w:val="nil"/>
            </w:tcBorders>
            <w:shd w:val="clear" w:color="auto" w:fill="auto"/>
            <w:noWrap/>
            <w:vAlign w:val="center"/>
            <w:hideMark/>
          </w:tcPr>
          <w:p w:rsidR="001F05E2" w:rsidRPr="00464C16" w:rsidRDefault="001F05E2" w:rsidP="00B274B7">
            <w:pPr>
              <w:jc w:val="center"/>
              <w:rPr>
                <w:color w:val="000000"/>
                <w:sz w:val="16"/>
                <w:szCs w:val="16"/>
                <w:lang w:val="id-ID" w:eastAsia="id-ID"/>
              </w:rPr>
            </w:pPr>
            <w:r w:rsidRPr="00464C16">
              <w:rPr>
                <w:color w:val="000000"/>
                <w:sz w:val="16"/>
                <w:szCs w:val="16"/>
                <w:lang w:eastAsia="id-ID"/>
              </w:rPr>
              <w:t>0,5</w:t>
            </w:r>
          </w:p>
        </w:tc>
      </w:tr>
      <w:tr w:rsidR="001F05E2" w:rsidRPr="00464C16" w:rsidTr="00464C16">
        <w:trPr>
          <w:trHeight w:val="20"/>
          <w:jc w:val="center"/>
        </w:trPr>
        <w:tc>
          <w:tcPr>
            <w:tcW w:w="904" w:type="dxa"/>
            <w:tcBorders>
              <w:top w:val="nil"/>
              <w:left w:val="nil"/>
              <w:bottom w:val="nil"/>
              <w:right w:val="nil"/>
            </w:tcBorders>
            <w:shd w:val="clear" w:color="auto" w:fill="auto"/>
            <w:noWrap/>
            <w:vAlign w:val="center"/>
            <w:hideMark/>
          </w:tcPr>
          <w:p w:rsidR="001F05E2" w:rsidRPr="00464C16" w:rsidRDefault="001F05E2" w:rsidP="00B274B7">
            <w:pPr>
              <w:jc w:val="center"/>
              <w:rPr>
                <w:color w:val="000000"/>
                <w:sz w:val="16"/>
                <w:szCs w:val="16"/>
                <w:lang w:eastAsia="id-ID"/>
              </w:rPr>
            </w:pPr>
            <w:r w:rsidRPr="00464C16">
              <w:rPr>
                <w:color w:val="000000"/>
                <w:sz w:val="16"/>
                <w:szCs w:val="16"/>
                <w:lang w:eastAsia="id-ID"/>
              </w:rPr>
              <w:t>D</w:t>
            </w:r>
          </w:p>
        </w:tc>
        <w:tc>
          <w:tcPr>
            <w:tcW w:w="670" w:type="dxa"/>
            <w:tcBorders>
              <w:top w:val="nil"/>
              <w:left w:val="nil"/>
              <w:bottom w:val="nil"/>
              <w:right w:val="nil"/>
            </w:tcBorders>
            <w:shd w:val="clear" w:color="auto" w:fill="auto"/>
            <w:noWrap/>
            <w:vAlign w:val="center"/>
            <w:hideMark/>
          </w:tcPr>
          <w:p w:rsidR="001F05E2" w:rsidRPr="00464C16" w:rsidRDefault="001F05E2" w:rsidP="00B274B7">
            <w:pPr>
              <w:jc w:val="center"/>
              <w:rPr>
                <w:color w:val="000000"/>
                <w:sz w:val="16"/>
                <w:szCs w:val="16"/>
                <w:lang w:val="id-ID" w:eastAsia="id-ID"/>
              </w:rPr>
            </w:pPr>
            <w:r w:rsidRPr="00464C16">
              <w:rPr>
                <w:color w:val="000000"/>
                <w:sz w:val="16"/>
                <w:szCs w:val="16"/>
                <w:lang w:eastAsia="id-ID"/>
              </w:rPr>
              <w:t>0,5</w:t>
            </w:r>
          </w:p>
        </w:tc>
        <w:tc>
          <w:tcPr>
            <w:tcW w:w="969" w:type="dxa"/>
            <w:tcBorders>
              <w:top w:val="nil"/>
              <w:left w:val="nil"/>
              <w:bottom w:val="nil"/>
              <w:right w:val="nil"/>
            </w:tcBorders>
            <w:shd w:val="clear" w:color="auto" w:fill="auto"/>
            <w:noWrap/>
            <w:vAlign w:val="center"/>
            <w:hideMark/>
          </w:tcPr>
          <w:p w:rsidR="001F05E2" w:rsidRPr="00464C16" w:rsidRDefault="001F05E2" w:rsidP="00B274B7">
            <w:pPr>
              <w:jc w:val="center"/>
              <w:rPr>
                <w:color w:val="000000"/>
                <w:sz w:val="16"/>
                <w:szCs w:val="16"/>
                <w:lang w:val="id-ID" w:eastAsia="id-ID"/>
              </w:rPr>
            </w:pPr>
            <w:r w:rsidRPr="00464C16">
              <w:rPr>
                <w:color w:val="000000"/>
                <w:sz w:val="16"/>
                <w:szCs w:val="16"/>
                <w:lang w:eastAsia="id-ID"/>
              </w:rPr>
              <w:t>1</w:t>
            </w:r>
          </w:p>
        </w:tc>
        <w:tc>
          <w:tcPr>
            <w:tcW w:w="670" w:type="dxa"/>
            <w:tcBorders>
              <w:top w:val="nil"/>
              <w:left w:val="nil"/>
              <w:bottom w:val="nil"/>
              <w:right w:val="nil"/>
            </w:tcBorders>
            <w:shd w:val="clear" w:color="auto" w:fill="auto"/>
            <w:noWrap/>
            <w:vAlign w:val="center"/>
            <w:hideMark/>
          </w:tcPr>
          <w:p w:rsidR="001F05E2" w:rsidRPr="00464C16" w:rsidRDefault="001F05E2" w:rsidP="00B274B7">
            <w:pPr>
              <w:jc w:val="center"/>
              <w:rPr>
                <w:color w:val="000000"/>
                <w:sz w:val="16"/>
                <w:szCs w:val="16"/>
                <w:lang w:val="id-ID" w:eastAsia="id-ID"/>
              </w:rPr>
            </w:pPr>
            <w:r w:rsidRPr="00464C16">
              <w:rPr>
                <w:color w:val="000000"/>
                <w:sz w:val="16"/>
                <w:szCs w:val="16"/>
                <w:lang w:eastAsia="id-ID"/>
              </w:rPr>
              <w:t>0,5</w:t>
            </w:r>
          </w:p>
        </w:tc>
        <w:tc>
          <w:tcPr>
            <w:tcW w:w="625" w:type="dxa"/>
            <w:tcBorders>
              <w:top w:val="nil"/>
              <w:left w:val="nil"/>
              <w:bottom w:val="nil"/>
              <w:right w:val="nil"/>
            </w:tcBorders>
            <w:shd w:val="clear" w:color="auto" w:fill="auto"/>
            <w:noWrap/>
            <w:vAlign w:val="center"/>
            <w:hideMark/>
          </w:tcPr>
          <w:p w:rsidR="001F05E2" w:rsidRPr="00464C16" w:rsidRDefault="001F05E2" w:rsidP="00B274B7">
            <w:pPr>
              <w:jc w:val="center"/>
              <w:rPr>
                <w:color w:val="000000"/>
                <w:sz w:val="16"/>
                <w:szCs w:val="16"/>
                <w:lang w:val="id-ID" w:eastAsia="id-ID"/>
              </w:rPr>
            </w:pPr>
            <w:r w:rsidRPr="00464C16">
              <w:rPr>
                <w:color w:val="000000"/>
                <w:sz w:val="16"/>
                <w:szCs w:val="16"/>
                <w:lang w:eastAsia="id-ID"/>
              </w:rPr>
              <w:t>1</w:t>
            </w:r>
          </w:p>
        </w:tc>
        <w:tc>
          <w:tcPr>
            <w:tcW w:w="421" w:type="dxa"/>
            <w:tcBorders>
              <w:top w:val="nil"/>
              <w:left w:val="nil"/>
              <w:bottom w:val="nil"/>
              <w:right w:val="nil"/>
            </w:tcBorders>
            <w:shd w:val="clear" w:color="auto" w:fill="auto"/>
            <w:noWrap/>
            <w:vAlign w:val="center"/>
            <w:hideMark/>
          </w:tcPr>
          <w:p w:rsidR="001F05E2" w:rsidRPr="00464C16" w:rsidRDefault="001F05E2" w:rsidP="00B274B7">
            <w:pPr>
              <w:jc w:val="center"/>
              <w:rPr>
                <w:color w:val="000000"/>
                <w:sz w:val="16"/>
                <w:szCs w:val="16"/>
                <w:lang w:val="id-ID" w:eastAsia="id-ID"/>
              </w:rPr>
            </w:pPr>
            <w:r w:rsidRPr="00464C16">
              <w:rPr>
                <w:color w:val="000000"/>
                <w:sz w:val="16"/>
                <w:szCs w:val="16"/>
                <w:lang w:eastAsia="id-ID"/>
              </w:rPr>
              <w:t>0,5</w:t>
            </w:r>
          </w:p>
        </w:tc>
      </w:tr>
      <w:tr w:rsidR="001F05E2" w:rsidRPr="00464C16" w:rsidTr="00464C16">
        <w:trPr>
          <w:trHeight w:val="20"/>
          <w:jc w:val="center"/>
        </w:trPr>
        <w:tc>
          <w:tcPr>
            <w:tcW w:w="904" w:type="dxa"/>
            <w:tcBorders>
              <w:top w:val="nil"/>
              <w:left w:val="nil"/>
              <w:bottom w:val="nil"/>
              <w:right w:val="nil"/>
            </w:tcBorders>
            <w:shd w:val="clear" w:color="auto" w:fill="auto"/>
            <w:noWrap/>
            <w:vAlign w:val="center"/>
            <w:hideMark/>
          </w:tcPr>
          <w:p w:rsidR="001F05E2" w:rsidRPr="00464C16" w:rsidRDefault="001F05E2" w:rsidP="00B274B7">
            <w:pPr>
              <w:jc w:val="center"/>
              <w:rPr>
                <w:color w:val="000000"/>
                <w:sz w:val="16"/>
                <w:szCs w:val="16"/>
                <w:lang w:eastAsia="id-ID"/>
              </w:rPr>
            </w:pPr>
            <w:r w:rsidRPr="00464C16">
              <w:rPr>
                <w:color w:val="000000"/>
                <w:sz w:val="16"/>
                <w:szCs w:val="16"/>
                <w:lang w:eastAsia="id-ID"/>
              </w:rPr>
              <w:t>E</w:t>
            </w:r>
          </w:p>
        </w:tc>
        <w:tc>
          <w:tcPr>
            <w:tcW w:w="670" w:type="dxa"/>
            <w:tcBorders>
              <w:top w:val="nil"/>
              <w:left w:val="nil"/>
              <w:bottom w:val="nil"/>
              <w:right w:val="nil"/>
            </w:tcBorders>
            <w:shd w:val="clear" w:color="auto" w:fill="auto"/>
            <w:noWrap/>
            <w:vAlign w:val="center"/>
            <w:hideMark/>
          </w:tcPr>
          <w:p w:rsidR="001F05E2" w:rsidRPr="00464C16" w:rsidRDefault="001F05E2" w:rsidP="00B274B7">
            <w:pPr>
              <w:jc w:val="center"/>
              <w:rPr>
                <w:color w:val="000000"/>
                <w:sz w:val="16"/>
                <w:szCs w:val="16"/>
                <w:lang w:val="id-ID" w:eastAsia="id-ID"/>
              </w:rPr>
            </w:pPr>
            <w:r w:rsidRPr="00464C16">
              <w:rPr>
                <w:color w:val="000000"/>
                <w:sz w:val="16"/>
                <w:szCs w:val="16"/>
                <w:lang w:eastAsia="id-ID"/>
              </w:rPr>
              <w:t>8</w:t>
            </w:r>
          </w:p>
        </w:tc>
        <w:tc>
          <w:tcPr>
            <w:tcW w:w="969" w:type="dxa"/>
            <w:tcBorders>
              <w:top w:val="nil"/>
              <w:left w:val="nil"/>
              <w:bottom w:val="nil"/>
              <w:right w:val="nil"/>
            </w:tcBorders>
            <w:shd w:val="clear" w:color="auto" w:fill="auto"/>
            <w:noWrap/>
            <w:vAlign w:val="center"/>
            <w:hideMark/>
          </w:tcPr>
          <w:p w:rsidR="001F05E2" w:rsidRPr="00464C16" w:rsidRDefault="001F05E2" w:rsidP="00B274B7">
            <w:pPr>
              <w:jc w:val="center"/>
              <w:rPr>
                <w:color w:val="000000"/>
                <w:sz w:val="16"/>
                <w:szCs w:val="16"/>
                <w:lang w:val="id-ID" w:eastAsia="id-ID"/>
              </w:rPr>
            </w:pPr>
            <w:r w:rsidRPr="00464C16">
              <w:rPr>
                <w:color w:val="000000"/>
                <w:sz w:val="16"/>
                <w:szCs w:val="16"/>
                <w:lang w:eastAsia="id-ID"/>
              </w:rPr>
              <w:t>1</w:t>
            </w:r>
          </w:p>
        </w:tc>
        <w:tc>
          <w:tcPr>
            <w:tcW w:w="670" w:type="dxa"/>
            <w:tcBorders>
              <w:top w:val="nil"/>
              <w:left w:val="nil"/>
              <w:bottom w:val="nil"/>
              <w:right w:val="nil"/>
            </w:tcBorders>
            <w:shd w:val="clear" w:color="auto" w:fill="auto"/>
            <w:noWrap/>
            <w:vAlign w:val="center"/>
            <w:hideMark/>
          </w:tcPr>
          <w:p w:rsidR="001F05E2" w:rsidRPr="00464C16" w:rsidRDefault="001F05E2" w:rsidP="00B274B7">
            <w:pPr>
              <w:jc w:val="center"/>
              <w:rPr>
                <w:color w:val="000000"/>
                <w:sz w:val="16"/>
                <w:szCs w:val="16"/>
                <w:lang w:val="id-ID" w:eastAsia="id-ID"/>
              </w:rPr>
            </w:pPr>
            <w:r w:rsidRPr="00464C16">
              <w:rPr>
                <w:color w:val="000000"/>
                <w:sz w:val="16"/>
                <w:szCs w:val="16"/>
                <w:lang w:eastAsia="id-ID"/>
              </w:rPr>
              <w:t>8</w:t>
            </w:r>
          </w:p>
        </w:tc>
        <w:tc>
          <w:tcPr>
            <w:tcW w:w="625" w:type="dxa"/>
            <w:tcBorders>
              <w:top w:val="nil"/>
              <w:left w:val="nil"/>
              <w:bottom w:val="nil"/>
              <w:right w:val="nil"/>
            </w:tcBorders>
            <w:shd w:val="clear" w:color="auto" w:fill="auto"/>
            <w:noWrap/>
            <w:vAlign w:val="center"/>
            <w:hideMark/>
          </w:tcPr>
          <w:p w:rsidR="001F05E2" w:rsidRPr="00464C16" w:rsidRDefault="001F05E2" w:rsidP="00B274B7">
            <w:pPr>
              <w:jc w:val="center"/>
              <w:rPr>
                <w:color w:val="000000"/>
                <w:sz w:val="16"/>
                <w:szCs w:val="16"/>
                <w:lang w:val="id-ID" w:eastAsia="id-ID"/>
              </w:rPr>
            </w:pPr>
            <w:r w:rsidRPr="00464C16">
              <w:rPr>
                <w:color w:val="000000"/>
                <w:sz w:val="16"/>
                <w:szCs w:val="16"/>
                <w:lang w:eastAsia="id-ID"/>
              </w:rPr>
              <w:t>16</w:t>
            </w:r>
          </w:p>
        </w:tc>
        <w:tc>
          <w:tcPr>
            <w:tcW w:w="421" w:type="dxa"/>
            <w:tcBorders>
              <w:top w:val="nil"/>
              <w:left w:val="nil"/>
              <w:bottom w:val="nil"/>
              <w:right w:val="nil"/>
            </w:tcBorders>
            <w:shd w:val="clear" w:color="auto" w:fill="auto"/>
            <w:noWrap/>
            <w:vAlign w:val="center"/>
            <w:hideMark/>
          </w:tcPr>
          <w:p w:rsidR="001F05E2" w:rsidRPr="00464C16" w:rsidRDefault="001F05E2" w:rsidP="00B274B7">
            <w:pPr>
              <w:jc w:val="center"/>
              <w:rPr>
                <w:color w:val="000000"/>
                <w:sz w:val="16"/>
                <w:szCs w:val="16"/>
                <w:lang w:val="id-ID" w:eastAsia="id-ID"/>
              </w:rPr>
            </w:pPr>
            <w:r w:rsidRPr="00464C16">
              <w:rPr>
                <w:color w:val="000000"/>
                <w:sz w:val="16"/>
                <w:szCs w:val="16"/>
                <w:lang w:eastAsia="id-ID"/>
              </w:rPr>
              <w:t>0,156</w:t>
            </w:r>
          </w:p>
        </w:tc>
      </w:tr>
      <w:tr w:rsidR="001F05E2" w:rsidRPr="00464C16" w:rsidTr="00464C16">
        <w:trPr>
          <w:trHeight w:val="20"/>
          <w:jc w:val="center"/>
        </w:trPr>
        <w:tc>
          <w:tcPr>
            <w:tcW w:w="904" w:type="dxa"/>
            <w:tcBorders>
              <w:top w:val="nil"/>
              <w:left w:val="nil"/>
              <w:bottom w:val="nil"/>
              <w:right w:val="nil"/>
            </w:tcBorders>
            <w:shd w:val="clear" w:color="auto" w:fill="auto"/>
            <w:noWrap/>
            <w:vAlign w:val="center"/>
            <w:hideMark/>
          </w:tcPr>
          <w:p w:rsidR="001F05E2" w:rsidRPr="00464C16" w:rsidRDefault="001F05E2" w:rsidP="00B274B7">
            <w:pPr>
              <w:jc w:val="center"/>
              <w:rPr>
                <w:color w:val="000000"/>
                <w:sz w:val="16"/>
                <w:szCs w:val="16"/>
                <w:lang w:eastAsia="id-ID"/>
              </w:rPr>
            </w:pPr>
            <w:r w:rsidRPr="00464C16">
              <w:rPr>
                <w:color w:val="000000"/>
                <w:sz w:val="16"/>
                <w:szCs w:val="16"/>
                <w:lang w:eastAsia="id-ID"/>
              </w:rPr>
              <w:t>F</w:t>
            </w:r>
          </w:p>
        </w:tc>
        <w:tc>
          <w:tcPr>
            <w:tcW w:w="670" w:type="dxa"/>
            <w:tcBorders>
              <w:top w:val="nil"/>
              <w:left w:val="nil"/>
              <w:bottom w:val="nil"/>
              <w:right w:val="nil"/>
            </w:tcBorders>
            <w:shd w:val="clear" w:color="auto" w:fill="auto"/>
            <w:noWrap/>
            <w:vAlign w:val="center"/>
            <w:hideMark/>
          </w:tcPr>
          <w:p w:rsidR="001F05E2" w:rsidRPr="00464C16" w:rsidRDefault="001F05E2" w:rsidP="00B274B7">
            <w:pPr>
              <w:jc w:val="center"/>
              <w:rPr>
                <w:color w:val="000000"/>
                <w:sz w:val="16"/>
                <w:szCs w:val="16"/>
                <w:lang w:val="id-ID" w:eastAsia="id-ID"/>
              </w:rPr>
            </w:pPr>
            <w:r w:rsidRPr="00464C16">
              <w:rPr>
                <w:color w:val="000000"/>
                <w:sz w:val="16"/>
                <w:szCs w:val="16"/>
                <w:lang w:eastAsia="id-ID"/>
              </w:rPr>
              <w:t>8</w:t>
            </w:r>
          </w:p>
        </w:tc>
        <w:tc>
          <w:tcPr>
            <w:tcW w:w="969" w:type="dxa"/>
            <w:tcBorders>
              <w:top w:val="nil"/>
              <w:left w:val="nil"/>
              <w:bottom w:val="nil"/>
              <w:right w:val="nil"/>
            </w:tcBorders>
            <w:shd w:val="clear" w:color="auto" w:fill="auto"/>
            <w:noWrap/>
            <w:vAlign w:val="center"/>
            <w:hideMark/>
          </w:tcPr>
          <w:p w:rsidR="001F05E2" w:rsidRPr="00464C16" w:rsidRDefault="001F05E2" w:rsidP="00B274B7">
            <w:pPr>
              <w:jc w:val="center"/>
              <w:rPr>
                <w:color w:val="000000"/>
                <w:sz w:val="16"/>
                <w:szCs w:val="16"/>
                <w:lang w:val="id-ID" w:eastAsia="id-ID"/>
              </w:rPr>
            </w:pPr>
            <w:r w:rsidRPr="00464C16">
              <w:rPr>
                <w:color w:val="000000"/>
                <w:sz w:val="16"/>
                <w:szCs w:val="16"/>
                <w:lang w:eastAsia="id-ID"/>
              </w:rPr>
              <w:t>1</w:t>
            </w:r>
          </w:p>
        </w:tc>
        <w:tc>
          <w:tcPr>
            <w:tcW w:w="670" w:type="dxa"/>
            <w:tcBorders>
              <w:top w:val="nil"/>
              <w:left w:val="nil"/>
              <w:bottom w:val="nil"/>
              <w:right w:val="nil"/>
            </w:tcBorders>
            <w:shd w:val="clear" w:color="auto" w:fill="auto"/>
            <w:noWrap/>
            <w:vAlign w:val="center"/>
            <w:hideMark/>
          </w:tcPr>
          <w:p w:rsidR="001F05E2" w:rsidRPr="00464C16" w:rsidRDefault="001F05E2" w:rsidP="00B274B7">
            <w:pPr>
              <w:jc w:val="center"/>
              <w:rPr>
                <w:color w:val="000000"/>
                <w:sz w:val="16"/>
                <w:szCs w:val="16"/>
                <w:lang w:val="id-ID" w:eastAsia="id-ID"/>
              </w:rPr>
            </w:pPr>
            <w:r w:rsidRPr="00464C16">
              <w:rPr>
                <w:color w:val="000000"/>
                <w:sz w:val="16"/>
                <w:szCs w:val="16"/>
                <w:lang w:eastAsia="id-ID"/>
              </w:rPr>
              <w:t>8</w:t>
            </w:r>
          </w:p>
        </w:tc>
        <w:tc>
          <w:tcPr>
            <w:tcW w:w="625" w:type="dxa"/>
            <w:tcBorders>
              <w:top w:val="nil"/>
              <w:left w:val="nil"/>
              <w:bottom w:val="nil"/>
              <w:right w:val="nil"/>
            </w:tcBorders>
            <w:shd w:val="clear" w:color="auto" w:fill="auto"/>
            <w:noWrap/>
            <w:vAlign w:val="center"/>
            <w:hideMark/>
          </w:tcPr>
          <w:p w:rsidR="001F05E2" w:rsidRPr="00464C16" w:rsidRDefault="001F05E2" w:rsidP="00B274B7">
            <w:pPr>
              <w:jc w:val="center"/>
              <w:rPr>
                <w:color w:val="000000"/>
                <w:sz w:val="16"/>
                <w:szCs w:val="16"/>
                <w:lang w:val="id-ID" w:eastAsia="id-ID"/>
              </w:rPr>
            </w:pPr>
            <w:r w:rsidRPr="00464C16">
              <w:rPr>
                <w:color w:val="000000"/>
                <w:sz w:val="16"/>
                <w:szCs w:val="16"/>
                <w:lang w:eastAsia="id-ID"/>
              </w:rPr>
              <w:t>16</w:t>
            </w:r>
          </w:p>
        </w:tc>
        <w:tc>
          <w:tcPr>
            <w:tcW w:w="421" w:type="dxa"/>
            <w:tcBorders>
              <w:top w:val="nil"/>
              <w:left w:val="nil"/>
              <w:bottom w:val="nil"/>
              <w:right w:val="nil"/>
            </w:tcBorders>
            <w:shd w:val="clear" w:color="auto" w:fill="auto"/>
            <w:noWrap/>
            <w:vAlign w:val="center"/>
            <w:hideMark/>
          </w:tcPr>
          <w:p w:rsidR="001F05E2" w:rsidRPr="00464C16" w:rsidRDefault="001F05E2" w:rsidP="00B274B7">
            <w:pPr>
              <w:jc w:val="center"/>
              <w:rPr>
                <w:color w:val="000000"/>
                <w:sz w:val="16"/>
                <w:szCs w:val="16"/>
                <w:lang w:val="id-ID" w:eastAsia="id-ID"/>
              </w:rPr>
            </w:pPr>
            <w:r w:rsidRPr="00464C16">
              <w:rPr>
                <w:color w:val="000000"/>
                <w:sz w:val="16"/>
                <w:szCs w:val="16"/>
                <w:lang w:eastAsia="id-ID"/>
              </w:rPr>
              <w:t>0,156</w:t>
            </w:r>
          </w:p>
        </w:tc>
      </w:tr>
      <w:tr w:rsidR="001F05E2" w:rsidRPr="00464C16" w:rsidTr="00464C16">
        <w:trPr>
          <w:trHeight w:val="20"/>
          <w:jc w:val="center"/>
        </w:trPr>
        <w:tc>
          <w:tcPr>
            <w:tcW w:w="904" w:type="dxa"/>
            <w:tcBorders>
              <w:top w:val="nil"/>
              <w:left w:val="nil"/>
              <w:bottom w:val="nil"/>
              <w:right w:val="nil"/>
            </w:tcBorders>
            <w:shd w:val="clear" w:color="auto" w:fill="auto"/>
            <w:noWrap/>
            <w:vAlign w:val="center"/>
            <w:hideMark/>
          </w:tcPr>
          <w:p w:rsidR="001F05E2" w:rsidRPr="00464C16" w:rsidRDefault="001F05E2" w:rsidP="00B274B7">
            <w:pPr>
              <w:jc w:val="center"/>
              <w:rPr>
                <w:color w:val="000000"/>
                <w:sz w:val="16"/>
                <w:szCs w:val="16"/>
                <w:lang w:eastAsia="id-ID"/>
              </w:rPr>
            </w:pPr>
            <w:r w:rsidRPr="00464C16">
              <w:rPr>
                <w:color w:val="000000"/>
                <w:sz w:val="16"/>
                <w:szCs w:val="16"/>
                <w:lang w:eastAsia="id-ID"/>
              </w:rPr>
              <w:t>Error</w:t>
            </w:r>
          </w:p>
        </w:tc>
        <w:tc>
          <w:tcPr>
            <w:tcW w:w="670" w:type="dxa"/>
            <w:tcBorders>
              <w:top w:val="nil"/>
              <w:left w:val="nil"/>
              <w:bottom w:val="nil"/>
              <w:right w:val="nil"/>
            </w:tcBorders>
            <w:shd w:val="clear" w:color="auto" w:fill="auto"/>
            <w:noWrap/>
            <w:vAlign w:val="center"/>
            <w:hideMark/>
          </w:tcPr>
          <w:p w:rsidR="001F05E2" w:rsidRPr="00464C16" w:rsidRDefault="001F05E2" w:rsidP="00B274B7">
            <w:pPr>
              <w:jc w:val="center"/>
              <w:rPr>
                <w:color w:val="000000"/>
                <w:sz w:val="16"/>
                <w:szCs w:val="16"/>
                <w:lang w:val="id-ID" w:eastAsia="id-ID"/>
              </w:rPr>
            </w:pPr>
            <w:r w:rsidRPr="00464C16">
              <w:rPr>
                <w:color w:val="000000"/>
                <w:sz w:val="16"/>
                <w:szCs w:val="16"/>
                <w:lang w:eastAsia="id-ID"/>
              </w:rPr>
              <w:t>0,5</w:t>
            </w:r>
          </w:p>
        </w:tc>
        <w:tc>
          <w:tcPr>
            <w:tcW w:w="969" w:type="dxa"/>
            <w:tcBorders>
              <w:top w:val="nil"/>
              <w:left w:val="nil"/>
              <w:bottom w:val="nil"/>
              <w:right w:val="nil"/>
            </w:tcBorders>
            <w:shd w:val="clear" w:color="auto" w:fill="auto"/>
            <w:noWrap/>
            <w:vAlign w:val="center"/>
            <w:hideMark/>
          </w:tcPr>
          <w:p w:rsidR="001F05E2" w:rsidRPr="00464C16" w:rsidRDefault="001F05E2" w:rsidP="00B274B7">
            <w:pPr>
              <w:jc w:val="center"/>
              <w:rPr>
                <w:color w:val="000000"/>
                <w:sz w:val="16"/>
                <w:szCs w:val="16"/>
                <w:lang w:val="id-ID" w:eastAsia="id-ID"/>
              </w:rPr>
            </w:pPr>
            <w:r w:rsidRPr="00464C16">
              <w:rPr>
                <w:color w:val="000000"/>
                <w:sz w:val="16"/>
                <w:szCs w:val="16"/>
                <w:lang w:eastAsia="id-ID"/>
              </w:rPr>
              <w:t>1</w:t>
            </w:r>
          </w:p>
        </w:tc>
        <w:tc>
          <w:tcPr>
            <w:tcW w:w="670" w:type="dxa"/>
            <w:tcBorders>
              <w:top w:val="nil"/>
              <w:left w:val="nil"/>
              <w:bottom w:val="nil"/>
              <w:right w:val="nil"/>
            </w:tcBorders>
            <w:shd w:val="clear" w:color="auto" w:fill="auto"/>
            <w:noWrap/>
            <w:vAlign w:val="center"/>
            <w:hideMark/>
          </w:tcPr>
          <w:p w:rsidR="001F05E2" w:rsidRPr="00464C16" w:rsidRDefault="001F05E2" w:rsidP="00B274B7">
            <w:pPr>
              <w:jc w:val="center"/>
              <w:rPr>
                <w:color w:val="000000"/>
                <w:sz w:val="16"/>
                <w:szCs w:val="16"/>
                <w:lang w:val="id-ID" w:eastAsia="id-ID"/>
              </w:rPr>
            </w:pPr>
            <w:r w:rsidRPr="00464C16">
              <w:rPr>
                <w:color w:val="000000"/>
                <w:sz w:val="16"/>
                <w:szCs w:val="16"/>
                <w:lang w:eastAsia="id-ID"/>
              </w:rPr>
              <w:t>0,5</w:t>
            </w:r>
          </w:p>
        </w:tc>
        <w:tc>
          <w:tcPr>
            <w:tcW w:w="625" w:type="dxa"/>
            <w:tcBorders>
              <w:top w:val="nil"/>
              <w:left w:val="nil"/>
              <w:bottom w:val="nil"/>
              <w:right w:val="nil"/>
            </w:tcBorders>
            <w:shd w:val="clear" w:color="auto" w:fill="auto"/>
            <w:noWrap/>
            <w:vAlign w:val="center"/>
            <w:hideMark/>
          </w:tcPr>
          <w:p w:rsidR="001F05E2" w:rsidRPr="00464C16" w:rsidRDefault="001F05E2" w:rsidP="00B274B7">
            <w:pPr>
              <w:jc w:val="center"/>
              <w:rPr>
                <w:color w:val="000000"/>
                <w:sz w:val="16"/>
                <w:szCs w:val="16"/>
                <w:lang w:val="id-ID" w:eastAsia="id-ID"/>
              </w:rPr>
            </w:pPr>
          </w:p>
        </w:tc>
        <w:tc>
          <w:tcPr>
            <w:tcW w:w="421" w:type="dxa"/>
            <w:tcBorders>
              <w:top w:val="nil"/>
              <w:left w:val="nil"/>
              <w:bottom w:val="nil"/>
              <w:right w:val="nil"/>
            </w:tcBorders>
            <w:shd w:val="clear" w:color="auto" w:fill="auto"/>
            <w:noWrap/>
            <w:vAlign w:val="center"/>
            <w:hideMark/>
          </w:tcPr>
          <w:p w:rsidR="001F05E2" w:rsidRPr="00464C16" w:rsidRDefault="001F05E2" w:rsidP="00B274B7">
            <w:pPr>
              <w:jc w:val="center"/>
              <w:rPr>
                <w:color w:val="000000"/>
                <w:sz w:val="16"/>
                <w:szCs w:val="16"/>
                <w:lang w:val="id-ID" w:eastAsia="id-ID"/>
              </w:rPr>
            </w:pPr>
          </w:p>
        </w:tc>
      </w:tr>
      <w:tr w:rsidR="001F05E2" w:rsidRPr="00464C16" w:rsidTr="00464C16">
        <w:trPr>
          <w:trHeight w:val="20"/>
          <w:jc w:val="center"/>
        </w:trPr>
        <w:tc>
          <w:tcPr>
            <w:tcW w:w="904" w:type="dxa"/>
            <w:tcBorders>
              <w:top w:val="nil"/>
              <w:left w:val="nil"/>
              <w:bottom w:val="double" w:sz="4" w:space="0" w:color="auto"/>
              <w:right w:val="nil"/>
            </w:tcBorders>
            <w:shd w:val="clear" w:color="auto" w:fill="auto"/>
            <w:noWrap/>
            <w:vAlign w:val="center"/>
            <w:hideMark/>
          </w:tcPr>
          <w:p w:rsidR="001F05E2" w:rsidRPr="00464C16" w:rsidRDefault="001F05E2" w:rsidP="00B274B7">
            <w:pPr>
              <w:jc w:val="center"/>
              <w:rPr>
                <w:color w:val="000000"/>
                <w:sz w:val="16"/>
                <w:szCs w:val="16"/>
                <w:lang w:eastAsia="id-ID"/>
              </w:rPr>
            </w:pPr>
            <w:r w:rsidRPr="00464C16">
              <w:rPr>
                <w:color w:val="000000"/>
                <w:sz w:val="16"/>
                <w:szCs w:val="16"/>
                <w:lang w:eastAsia="id-ID"/>
              </w:rPr>
              <w:t>Total</w:t>
            </w:r>
          </w:p>
        </w:tc>
        <w:tc>
          <w:tcPr>
            <w:tcW w:w="670" w:type="dxa"/>
            <w:tcBorders>
              <w:top w:val="nil"/>
              <w:left w:val="nil"/>
              <w:bottom w:val="double" w:sz="4" w:space="0" w:color="auto"/>
              <w:right w:val="nil"/>
            </w:tcBorders>
            <w:shd w:val="clear" w:color="auto" w:fill="auto"/>
            <w:noWrap/>
            <w:vAlign w:val="center"/>
            <w:hideMark/>
          </w:tcPr>
          <w:p w:rsidR="001F05E2" w:rsidRPr="00464C16" w:rsidRDefault="001F05E2" w:rsidP="00B274B7">
            <w:pPr>
              <w:jc w:val="center"/>
              <w:rPr>
                <w:color w:val="000000"/>
                <w:sz w:val="16"/>
                <w:szCs w:val="16"/>
                <w:lang w:val="id-ID" w:eastAsia="id-ID"/>
              </w:rPr>
            </w:pPr>
            <w:r w:rsidRPr="00464C16">
              <w:rPr>
                <w:color w:val="000000"/>
                <w:sz w:val="16"/>
                <w:szCs w:val="16"/>
                <w:lang w:eastAsia="id-ID"/>
              </w:rPr>
              <w:t>42</w:t>
            </w:r>
          </w:p>
        </w:tc>
        <w:tc>
          <w:tcPr>
            <w:tcW w:w="969" w:type="dxa"/>
            <w:tcBorders>
              <w:top w:val="nil"/>
              <w:left w:val="nil"/>
              <w:bottom w:val="double" w:sz="4" w:space="0" w:color="auto"/>
              <w:right w:val="nil"/>
            </w:tcBorders>
            <w:shd w:val="clear" w:color="auto" w:fill="auto"/>
            <w:noWrap/>
            <w:vAlign w:val="center"/>
            <w:hideMark/>
          </w:tcPr>
          <w:p w:rsidR="001F05E2" w:rsidRPr="00464C16" w:rsidRDefault="001F05E2" w:rsidP="00B274B7">
            <w:pPr>
              <w:jc w:val="center"/>
              <w:rPr>
                <w:color w:val="000000"/>
                <w:sz w:val="16"/>
                <w:szCs w:val="16"/>
                <w:lang w:val="id-ID" w:eastAsia="id-ID"/>
              </w:rPr>
            </w:pPr>
            <w:r w:rsidRPr="00464C16">
              <w:rPr>
                <w:color w:val="000000"/>
                <w:sz w:val="16"/>
                <w:szCs w:val="16"/>
                <w:lang w:eastAsia="id-ID"/>
              </w:rPr>
              <w:t>7</w:t>
            </w:r>
          </w:p>
        </w:tc>
        <w:tc>
          <w:tcPr>
            <w:tcW w:w="670" w:type="dxa"/>
            <w:tcBorders>
              <w:top w:val="nil"/>
              <w:left w:val="nil"/>
              <w:bottom w:val="double" w:sz="4" w:space="0" w:color="auto"/>
              <w:right w:val="nil"/>
            </w:tcBorders>
            <w:shd w:val="clear" w:color="auto" w:fill="auto"/>
            <w:noWrap/>
            <w:vAlign w:val="center"/>
            <w:hideMark/>
          </w:tcPr>
          <w:p w:rsidR="001F05E2" w:rsidRPr="00464C16" w:rsidRDefault="001F05E2" w:rsidP="00B274B7">
            <w:pPr>
              <w:jc w:val="center"/>
              <w:rPr>
                <w:color w:val="000000"/>
                <w:sz w:val="16"/>
                <w:szCs w:val="16"/>
                <w:lang w:val="id-ID" w:eastAsia="id-ID"/>
              </w:rPr>
            </w:pPr>
          </w:p>
        </w:tc>
        <w:tc>
          <w:tcPr>
            <w:tcW w:w="625" w:type="dxa"/>
            <w:tcBorders>
              <w:top w:val="nil"/>
              <w:left w:val="nil"/>
              <w:bottom w:val="double" w:sz="4" w:space="0" w:color="auto"/>
              <w:right w:val="nil"/>
            </w:tcBorders>
            <w:shd w:val="clear" w:color="auto" w:fill="auto"/>
            <w:noWrap/>
            <w:vAlign w:val="center"/>
            <w:hideMark/>
          </w:tcPr>
          <w:p w:rsidR="001F05E2" w:rsidRPr="00464C16" w:rsidRDefault="001F05E2" w:rsidP="00B274B7">
            <w:pPr>
              <w:jc w:val="center"/>
              <w:rPr>
                <w:color w:val="000000"/>
                <w:sz w:val="16"/>
                <w:szCs w:val="16"/>
                <w:lang w:val="id-ID" w:eastAsia="id-ID"/>
              </w:rPr>
            </w:pPr>
          </w:p>
        </w:tc>
        <w:tc>
          <w:tcPr>
            <w:tcW w:w="421" w:type="dxa"/>
            <w:tcBorders>
              <w:top w:val="nil"/>
              <w:left w:val="nil"/>
              <w:bottom w:val="double" w:sz="4" w:space="0" w:color="auto"/>
              <w:right w:val="nil"/>
            </w:tcBorders>
            <w:shd w:val="clear" w:color="auto" w:fill="auto"/>
            <w:noWrap/>
            <w:vAlign w:val="center"/>
            <w:hideMark/>
          </w:tcPr>
          <w:p w:rsidR="001F05E2" w:rsidRPr="00464C16" w:rsidRDefault="001F05E2" w:rsidP="00B274B7">
            <w:pPr>
              <w:jc w:val="center"/>
              <w:rPr>
                <w:color w:val="000000"/>
                <w:sz w:val="16"/>
                <w:szCs w:val="16"/>
                <w:lang w:val="id-ID" w:eastAsia="id-ID"/>
              </w:rPr>
            </w:pPr>
          </w:p>
        </w:tc>
      </w:tr>
    </w:tbl>
    <w:p w:rsidR="001F05E2" w:rsidRDefault="001F05E2" w:rsidP="001D02D9">
      <w:pPr>
        <w:ind w:firstLine="142"/>
        <w:jc w:val="both"/>
        <w:rPr>
          <w:lang w:val="id-ID"/>
        </w:rPr>
      </w:pPr>
      <w:r>
        <w:rPr>
          <w:lang w:val="id-ID"/>
        </w:rPr>
        <w:t xml:space="preserve">Berdasarkan beberapa uji hipotesis dan hasil perhitungan analisis pada Tabel 7 di atas, maka dapat diketahui bahwa ada beberapa faktor yang tidak signifikan karena nilai </w:t>
      </w:r>
      <w:r w:rsidRPr="00B274B7">
        <w:rPr>
          <w:i/>
          <w:lang w:val="id-ID"/>
        </w:rPr>
        <w:t>p-value</w:t>
      </w:r>
      <w:r>
        <w:rPr>
          <w:lang w:val="id-ID"/>
        </w:rPr>
        <w:t xml:space="preserve"> &gt; α (0,05). Oleh karena itu dilakukan penggabungan (</w:t>
      </w:r>
      <w:r w:rsidRPr="00F33A47">
        <w:rPr>
          <w:i/>
          <w:lang w:val="id-ID"/>
        </w:rPr>
        <w:t>pooling</w:t>
      </w:r>
      <w:r>
        <w:rPr>
          <w:lang w:val="id-ID"/>
        </w:rPr>
        <w:t xml:space="preserve">) untuk memperoleh faktor yang signifikan pada ANOVA. Berikut ini adalah hasil </w:t>
      </w:r>
      <w:r w:rsidRPr="006F2A80">
        <w:rPr>
          <w:i/>
          <w:lang w:val="id-ID"/>
        </w:rPr>
        <w:t>Analysis of Varians</w:t>
      </w:r>
      <w:r w:rsidR="00A94B90">
        <w:rPr>
          <w:lang w:val="id-ID"/>
        </w:rPr>
        <w:t xml:space="preserve"> setelah dilakukan penggabungan</w:t>
      </w:r>
      <w:r>
        <w:rPr>
          <w:lang w:val="id-ID"/>
        </w:rPr>
        <w:t xml:space="preserve"> :</w:t>
      </w:r>
    </w:p>
    <w:p w:rsidR="00D61EB5" w:rsidRDefault="00791040" w:rsidP="001F05E2">
      <w:pPr>
        <w:jc w:val="center"/>
        <w:rPr>
          <w:sz w:val="16"/>
          <w:szCs w:val="16"/>
          <w:lang w:val="id-ID"/>
        </w:rPr>
      </w:pPr>
      <w:r>
        <w:rPr>
          <w:sz w:val="16"/>
          <w:szCs w:val="16"/>
          <w:lang w:val="id-ID"/>
        </w:rPr>
        <w:t>Tabel 8</w:t>
      </w:r>
    </w:p>
    <w:p w:rsidR="001F05E2" w:rsidRPr="00791040" w:rsidRDefault="001F05E2" w:rsidP="001F05E2">
      <w:pPr>
        <w:jc w:val="center"/>
        <w:rPr>
          <w:sz w:val="16"/>
          <w:szCs w:val="16"/>
          <w:lang w:val="id-ID"/>
        </w:rPr>
      </w:pPr>
      <w:r w:rsidRPr="00791040">
        <w:rPr>
          <w:sz w:val="16"/>
          <w:szCs w:val="16"/>
          <w:lang w:val="id-ID"/>
        </w:rPr>
        <w:t>ANOVA setelah penggabungan</w:t>
      </w:r>
    </w:p>
    <w:tbl>
      <w:tblPr>
        <w:tblW w:w="3931" w:type="dxa"/>
        <w:jc w:val="center"/>
        <w:tblBorders>
          <w:top w:val="single" w:sz="4" w:space="0" w:color="auto"/>
          <w:bottom w:val="single" w:sz="4" w:space="0" w:color="auto"/>
          <w:insideH w:val="single" w:sz="4" w:space="0" w:color="auto"/>
        </w:tblBorders>
        <w:tblLook w:val="04A0"/>
      </w:tblPr>
      <w:tblGrid>
        <w:gridCol w:w="776"/>
        <w:gridCol w:w="670"/>
        <w:gridCol w:w="794"/>
        <w:gridCol w:w="670"/>
        <w:gridCol w:w="625"/>
        <w:gridCol w:w="576"/>
      </w:tblGrid>
      <w:tr w:rsidR="001F05E2" w:rsidRPr="00B274B7" w:rsidTr="00464C16">
        <w:trPr>
          <w:trHeight w:val="20"/>
          <w:jc w:val="center"/>
        </w:trPr>
        <w:tc>
          <w:tcPr>
            <w:tcW w:w="776" w:type="dxa"/>
            <w:tcBorders>
              <w:top w:val="double" w:sz="4" w:space="0" w:color="auto"/>
              <w:left w:val="nil"/>
              <w:right w:val="nil"/>
            </w:tcBorders>
            <w:shd w:val="clear" w:color="auto" w:fill="auto"/>
            <w:vAlign w:val="center"/>
            <w:hideMark/>
          </w:tcPr>
          <w:p w:rsidR="001F05E2" w:rsidRPr="00B274B7" w:rsidRDefault="001F05E2" w:rsidP="00B274B7">
            <w:pPr>
              <w:jc w:val="center"/>
              <w:rPr>
                <w:i/>
                <w:color w:val="000000"/>
                <w:sz w:val="16"/>
                <w:szCs w:val="16"/>
                <w:lang w:val="id-ID" w:eastAsia="id-ID"/>
              </w:rPr>
            </w:pPr>
            <w:r w:rsidRPr="00B274B7">
              <w:rPr>
                <w:i/>
                <w:color w:val="000000"/>
                <w:sz w:val="16"/>
                <w:szCs w:val="16"/>
                <w:lang w:eastAsia="id-ID"/>
              </w:rPr>
              <w:t>Source of v</w:t>
            </w:r>
            <w:r w:rsidRPr="00B274B7">
              <w:rPr>
                <w:i/>
                <w:color w:val="000000"/>
                <w:sz w:val="16"/>
                <w:szCs w:val="16"/>
                <w:lang w:eastAsia="id-ID"/>
              </w:rPr>
              <w:t>a</w:t>
            </w:r>
            <w:r w:rsidRPr="00B274B7">
              <w:rPr>
                <w:i/>
                <w:color w:val="000000"/>
                <w:sz w:val="16"/>
                <w:szCs w:val="16"/>
                <w:lang w:eastAsia="id-ID"/>
              </w:rPr>
              <w:t>riance</w:t>
            </w:r>
          </w:p>
        </w:tc>
        <w:tc>
          <w:tcPr>
            <w:tcW w:w="670" w:type="dxa"/>
            <w:tcBorders>
              <w:top w:val="double" w:sz="4" w:space="0" w:color="auto"/>
              <w:left w:val="nil"/>
              <w:right w:val="nil"/>
            </w:tcBorders>
            <w:shd w:val="clear" w:color="auto" w:fill="auto"/>
            <w:vAlign w:val="center"/>
            <w:hideMark/>
          </w:tcPr>
          <w:p w:rsidR="001F05E2" w:rsidRPr="00B274B7" w:rsidRDefault="001F05E2" w:rsidP="00B274B7">
            <w:pPr>
              <w:jc w:val="center"/>
              <w:rPr>
                <w:i/>
                <w:color w:val="000000"/>
                <w:sz w:val="16"/>
                <w:szCs w:val="16"/>
                <w:lang w:val="id-ID" w:eastAsia="id-ID"/>
              </w:rPr>
            </w:pPr>
            <w:r w:rsidRPr="00B274B7">
              <w:rPr>
                <w:i/>
                <w:color w:val="000000"/>
                <w:sz w:val="16"/>
                <w:szCs w:val="16"/>
                <w:lang w:eastAsia="id-ID"/>
              </w:rPr>
              <w:t>Sum of Square</w:t>
            </w:r>
          </w:p>
        </w:tc>
        <w:tc>
          <w:tcPr>
            <w:tcW w:w="794" w:type="dxa"/>
            <w:tcBorders>
              <w:top w:val="double" w:sz="4" w:space="0" w:color="auto"/>
              <w:left w:val="nil"/>
              <w:right w:val="nil"/>
            </w:tcBorders>
            <w:shd w:val="clear" w:color="auto" w:fill="auto"/>
            <w:vAlign w:val="center"/>
            <w:hideMark/>
          </w:tcPr>
          <w:p w:rsidR="001F05E2" w:rsidRPr="00B274B7" w:rsidRDefault="001F05E2" w:rsidP="00B274B7">
            <w:pPr>
              <w:jc w:val="center"/>
              <w:rPr>
                <w:i/>
                <w:color w:val="000000"/>
                <w:sz w:val="16"/>
                <w:szCs w:val="16"/>
                <w:lang w:val="id-ID" w:eastAsia="id-ID"/>
              </w:rPr>
            </w:pPr>
            <w:r w:rsidRPr="00B274B7">
              <w:rPr>
                <w:i/>
                <w:color w:val="000000"/>
                <w:sz w:val="16"/>
                <w:szCs w:val="16"/>
                <w:lang w:eastAsia="id-ID"/>
              </w:rPr>
              <w:t>Degrees of Fre</w:t>
            </w:r>
            <w:r w:rsidRPr="00B274B7">
              <w:rPr>
                <w:i/>
                <w:color w:val="000000"/>
                <w:sz w:val="16"/>
                <w:szCs w:val="16"/>
                <w:lang w:eastAsia="id-ID"/>
              </w:rPr>
              <w:t>e</w:t>
            </w:r>
            <w:r w:rsidRPr="00B274B7">
              <w:rPr>
                <w:i/>
                <w:color w:val="000000"/>
                <w:sz w:val="16"/>
                <w:szCs w:val="16"/>
                <w:lang w:eastAsia="id-ID"/>
              </w:rPr>
              <w:t>dom</w:t>
            </w:r>
          </w:p>
        </w:tc>
        <w:tc>
          <w:tcPr>
            <w:tcW w:w="670" w:type="dxa"/>
            <w:tcBorders>
              <w:top w:val="double" w:sz="4" w:space="0" w:color="auto"/>
              <w:left w:val="nil"/>
              <w:right w:val="nil"/>
            </w:tcBorders>
            <w:shd w:val="clear" w:color="auto" w:fill="auto"/>
            <w:vAlign w:val="center"/>
            <w:hideMark/>
          </w:tcPr>
          <w:p w:rsidR="001F05E2" w:rsidRPr="00B274B7" w:rsidRDefault="001F05E2" w:rsidP="00B274B7">
            <w:pPr>
              <w:jc w:val="center"/>
              <w:rPr>
                <w:i/>
                <w:color w:val="000000"/>
                <w:sz w:val="16"/>
                <w:szCs w:val="16"/>
                <w:lang w:val="id-ID" w:eastAsia="id-ID"/>
              </w:rPr>
            </w:pPr>
            <w:r w:rsidRPr="00B274B7">
              <w:rPr>
                <w:i/>
                <w:color w:val="000000"/>
                <w:sz w:val="16"/>
                <w:szCs w:val="16"/>
                <w:lang w:eastAsia="id-ID"/>
              </w:rPr>
              <w:t>Mean Square</w:t>
            </w:r>
          </w:p>
        </w:tc>
        <w:tc>
          <w:tcPr>
            <w:tcW w:w="625" w:type="dxa"/>
            <w:tcBorders>
              <w:top w:val="double" w:sz="4" w:space="0" w:color="auto"/>
              <w:left w:val="nil"/>
              <w:right w:val="nil"/>
            </w:tcBorders>
            <w:shd w:val="clear" w:color="auto" w:fill="auto"/>
            <w:noWrap/>
            <w:vAlign w:val="center"/>
            <w:hideMark/>
          </w:tcPr>
          <w:p w:rsidR="001F05E2" w:rsidRPr="00B274B7" w:rsidRDefault="001F05E2" w:rsidP="00B274B7">
            <w:pPr>
              <w:jc w:val="center"/>
              <w:rPr>
                <w:color w:val="000000"/>
                <w:sz w:val="16"/>
                <w:szCs w:val="16"/>
                <w:lang w:val="id-ID" w:eastAsia="id-ID"/>
              </w:rPr>
            </w:pPr>
            <w:r w:rsidRPr="00B274B7">
              <w:rPr>
                <w:color w:val="000000"/>
                <w:sz w:val="16"/>
                <w:szCs w:val="16"/>
                <w:lang w:eastAsia="id-ID"/>
              </w:rPr>
              <w:t>F hitung</w:t>
            </w:r>
          </w:p>
        </w:tc>
        <w:tc>
          <w:tcPr>
            <w:tcW w:w="396" w:type="dxa"/>
            <w:tcBorders>
              <w:top w:val="double" w:sz="4" w:space="0" w:color="auto"/>
              <w:left w:val="nil"/>
              <w:right w:val="nil"/>
            </w:tcBorders>
            <w:shd w:val="clear" w:color="auto" w:fill="auto"/>
            <w:noWrap/>
            <w:vAlign w:val="center"/>
            <w:hideMark/>
          </w:tcPr>
          <w:p w:rsidR="001F05E2" w:rsidRPr="00B274B7" w:rsidRDefault="001F05E2" w:rsidP="00B274B7">
            <w:pPr>
              <w:jc w:val="center"/>
              <w:rPr>
                <w:i/>
                <w:color w:val="000000"/>
                <w:sz w:val="16"/>
                <w:szCs w:val="16"/>
                <w:lang w:val="id-ID" w:eastAsia="id-ID"/>
              </w:rPr>
            </w:pPr>
            <w:r w:rsidRPr="00B274B7">
              <w:rPr>
                <w:i/>
                <w:color w:val="000000"/>
                <w:sz w:val="16"/>
                <w:szCs w:val="16"/>
                <w:lang w:eastAsia="id-ID"/>
              </w:rPr>
              <w:t>P-value</w:t>
            </w:r>
          </w:p>
        </w:tc>
      </w:tr>
      <w:tr w:rsidR="001F05E2" w:rsidRPr="00B274B7" w:rsidTr="00464C16">
        <w:trPr>
          <w:trHeight w:val="20"/>
          <w:jc w:val="center"/>
        </w:trPr>
        <w:tc>
          <w:tcPr>
            <w:tcW w:w="776" w:type="dxa"/>
            <w:tcBorders>
              <w:left w:val="nil"/>
              <w:bottom w:val="nil"/>
              <w:right w:val="nil"/>
            </w:tcBorders>
            <w:shd w:val="clear" w:color="auto" w:fill="auto"/>
            <w:noWrap/>
            <w:vAlign w:val="center"/>
            <w:hideMark/>
          </w:tcPr>
          <w:p w:rsidR="001F05E2" w:rsidRPr="00B274B7" w:rsidRDefault="001F05E2" w:rsidP="00B274B7">
            <w:pPr>
              <w:jc w:val="center"/>
              <w:rPr>
                <w:bCs/>
                <w:color w:val="000000"/>
                <w:sz w:val="16"/>
                <w:szCs w:val="16"/>
                <w:lang w:val="id-ID" w:eastAsia="id-ID"/>
              </w:rPr>
            </w:pPr>
            <w:r w:rsidRPr="00B274B7">
              <w:rPr>
                <w:bCs/>
                <w:color w:val="000000"/>
                <w:sz w:val="16"/>
                <w:szCs w:val="16"/>
                <w:lang w:eastAsia="id-ID"/>
              </w:rPr>
              <w:t>B</w:t>
            </w:r>
          </w:p>
        </w:tc>
        <w:tc>
          <w:tcPr>
            <w:tcW w:w="670" w:type="dxa"/>
            <w:tcBorders>
              <w:left w:val="nil"/>
              <w:bottom w:val="nil"/>
              <w:right w:val="nil"/>
            </w:tcBorders>
            <w:shd w:val="clear" w:color="auto" w:fill="auto"/>
            <w:noWrap/>
            <w:vAlign w:val="center"/>
            <w:hideMark/>
          </w:tcPr>
          <w:p w:rsidR="001F05E2" w:rsidRPr="00B274B7" w:rsidRDefault="001F05E2" w:rsidP="00B274B7">
            <w:pPr>
              <w:jc w:val="center"/>
              <w:rPr>
                <w:color w:val="000000"/>
                <w:sz w:val="16"/>
                <w:szCs w:val="16"/>
                <w:lang w:val="id-ID" w:eastAsia="id-ID"/>
              </w:rPr>
            </w:pPr>
            <w:r w:rsidRPr="00B274B7">
              <w:rPr>
                <w:color w:val="000000"/>
                <w:sz w:val="16"/>
                <w:szCs w:val="16"/>
                <w:lang w:eastAsia="id-ID"/>
              </w:rPr>
              <w:t>24,5</w:t>
            </w:r>
          </w:p>
        </w:tc>
        <w:tc>
          <w:tcPr>
            <w:tcW w:w="794" w:type="dxa"/>
            <w:tcBorders>
              <w:left w:val="nil"/>
              <w:bottom w:val="nil"/>
              <w:right w:val="nil"/>
            </w:tcBorders>
            <w:shd w:val="clear" w:color="auto" w:fill="auto"/>
            <w:noWrap/>
            <w:vAlign w:val="center"/>
            <w:hideMark/>
          </w:tcPr>
          <w:p w:rsidR="001F05E2" w:rsidRPr="00B274B7" w:rsidRDefault="001F05E2" w:rsidP="00B274B7">
            <w:pPr>
              <w:jc w:val="center"/>
              <w:rPr>
                <w:color w:val="000000"/>
                <w:sz w:val="16"/>
                <w:szCs w:val="16"/>
                <w:lang w:val="id-ID" w:eastAsia="id-ID"/>
              </w:rPr>
            </w:pPr>
            <w:r w:rsidRPr="00B274B7">
              <w:rPr>
                <w:color w:val="000000"/>
                <w:sz w:val="16"/>
                <w:szCs w:val="16"/>
                <w:lang w:eastAsia="id-ID"/>
              </w:rPr>
              <w:t>1</w:t>
            </w:r>
          </w:p>
        </w:tc>
        <w:tc>
          <w:tcPr>
            <w:tcW w:w="670" w:type="dxa"/>
            <w:tcBorders>
              <w:left w:val="nil"/>
              <w:bottom w:val="nil"/>
              <w:right w:val="nil"/>
            </w:tcBorders>
            <w:shd w:val="clear" w:color="auto" w:fill="auto"/>
            <w:noWrap/>
            <w:vAlign w:val="center"/>
            <w:hideMark/>
          </w:tcPr>
          <w:p w:rsidR="001F05E2" w:rsidRPr="00B274B7" w:rsidRDefault="001F05E2" w:rsidP="00B274B7">
            <w:pPr>
              <w:jc w:val="center"/>
              <w:rPr>
                <w:color w:val="000000"/>
                <w:sz w:val="16"/>
                <w:szCs w:val="16"/>
                <w:lang w:val="id-ID" w:eastAsia="id-ID"/>
              </w:rPr>
            </w:pPr>
            <w:r w:rsidRPr="00B274B7">
              <w:rPr>
                <w:color w:val="000000"/>
                <w:sz w:val="16"/>
                <w:szCs w:val="16"/>
                <w:lang w:eastAsia="id-ID"/>
              </w:rPr>
              <w:t>24,5</w:t>
            </w:r>
          </w:p>
        </w:tc>
        <w:tc>
          <w:tcPr>
            <w:tcW w:w="625" w:type="dxa"/>
            <w:tcBorders>
              <w:left w:val="nil"/>
              <w:bottom w:val="nil"/>
              <w:right w:val="nil"/>
            </w:tcBorders>
            <w:shd w:val="clear" w:color="auto" w:fill="auto"/>
            <w:noWrap/>
            <w:vAlign w:val="center"/>
            <w:hideMark/>
          </w:tcPr>
          <w:p w:rsidR="001F05E2" w:rsidRPr="00B274B7" w:rsidRDefault="001F05E2" w:rsidP="00B274B7">
            <w:pPr>
              <w:jc w:val="center"/>
              <w:rPr>
                <w:color w:val="000000"/>
                <w:sz w:val="16"/>
                <w:szCs w:val="16"/>
                <w:lang w:val="id-ID" w:eastAsia="id-ID"/>
              </w:rPr>
            </w:pPr>
            <w:r w:rsidRPr="00B274B7">
              <w:rPr>
                <w:color w:val="000000"/>
                <w:sz w:val="16"/>
                <w:szCs w:val="16"/>
                <w:lang w:eastAsia="id-ID"/>
              </w:rPr>
              <w:t>65,33</w:t>
            </w:r>
          </w:p>
        </w:tc>
        <w:tc>
          <w:tcPr>
            <w:tcW w:w="396" w:type="dxa"/>
            <w:tcBorders>
              <w:left w:val="nil"/>
              <w:bottom w:val="nil"/>
              <w:right w:val="nil"/>
            </w:tcBorders>
            <w:shd w:val="clear" w:color="auto" w:fill="auto"/>
            <w:noWrap/>
            <w:vAlign w:val="center"/>
            <w:hideMark/>
          </w:tcPr>
          <w:p w:rsidR="001F05E2" w:rsidRPr="00B274B7" w:rsidRDefault="001F05E2" w:rsidP="00B274B7">
            <w:pPr>
              <w:jc w:val="center"/>
              <w:rPr>
                <w:color w:val="000000"/>
                <w:sz w:val="16"/>
                <w:szCs w:val="16"/>
                <w:lang w:val="id-ID" w:eastAsia="id-ID"/>
              </w:rPr>
            </w:pPr>
            <w:r w:rsidRPr="00B274B7">
              <w:rPr>
                <w:color w:val="000000"/>
                <w:sz w:val="16"/>
                <w:szCs w:val="16"/>
                <w:lang w:eastAsia="id-ID"/>
              </w:rPr>
              <w:t>0,001</w:t>
            </w:r>
          </w:p>
        </w:tc>
      </w:tr>
      <w:tr w:rsidR="001F05E2" w:rsidRPr="00B274B7" w:rsidTr="00464C16">
        <w:trPr>
          <w:trHeight w:val="20"/>
          <w:jc w:val="center"/>
        </w:trPr>
        <w:tc>
          <w:tcPr>
            <w:tcW w:w="776" w:type="dxa"/>
            <w:tcBorders>
              <w:top w:val="nil"/>
              <w:left w:val="nil"/>
              <w:bottom w:val="nil"/>
              <w:right w:val="nil"/>
            </w:tcBorders>
            <w:shd w:val="clear" w:color="auto" w:fill="auto"/>
            <w:noWrap/>
            <w:vAlign w:val="center"/>
            <w:hideMark/>
          </w:tcPr>
          <w:p w:rsidR="001F05E2" w:rsidRPr="00B274B7" w:rsidRDefault="001F05E2" w:rsidP="00B274B7">
            <w:pPr>
              <w:jc w:val="center"/>
              <w:rPr>
                <w:bCs/>
                <w:color w:val="000000"/>
                <w:sz w:val="16"/>
                <w:szCs w:val="16"/>
                <w:lang w:val="id-ID" w:eastAsia="id-ID"/>
              </w:rPr>
            </w:pPr>
            <w:r w:rsidRPr="00B274B7">
              <w:rPr>
                <w:bCs/>
                <w:color w:val="000000"/>
                <w:sz w:val="16"/>
                <w:szCs w:val="16"/>
                <w:lang w:val="id-ID" w:eastAsia="id-ID"/>
              </w:rPr>
              <w:t>E</w:t>
            </w:r>
          </w:p>
        </w:tc>
        <w:tc>
          <w:tcPr>
            <w:tcW w:w="670" w:type="dxa"/>
            <w:tcBorders>
              <w:top w:val="nil"/>
              <w:left w:val="nil"/>
              <w:bottom w:val="nil"/>
              <w:right w:val="nil"/>
            </w:tcBorders>
            <w:shd w:val="clear" w:color="auto" w:fill="auto"/>
            <w:noWrap/>
            <w:vAlign w:val="center"/>
            <w:hideMark/>
          </w:tcPr>
          <w:p w:rsidR="001F05E2" w:rsidRPr="00B274B7" w:rsidRDefault="001F05E2" w:rsidP="00B274B7">
            <w:pPr>
              <w:jc w:val="center"/>
              <w:rPr>
                <w:color w:val="000000"/>
                <w:sz w:val="16"/>
                <w:szCs w:val="16"/>
                <w:lang w:val="id-ID" w:eastAsia="id-ID"/>
              </w:rPr>
            </w:pPr>
            <w:r w:rsidRPr="00B274B7">
              <w:rPr>
                <w:color w:val="000000"/>
                <w:sz w:val="16"/>
                <w:szCs w:val="16"/>
                <w:lang w:val="id-ID" w:eastAsia="id-ID"/>
              </w:rPr>
              <w:t>8</w:t>
            </w:r>
          </w:p>
        </w:tc>
        <w:tc>
          <w:tcPr>
            <w:tcW w:w="794" w:type="dxa"/>
            <w:tcBorders>
              <w:top w:val="nil"/>
              <w:left w:val="nil"/>
              <w:bottom w:val="nil"/>
              <w:right w:val="nil"/>
            </w:tcBorders>
            <w:shd w:val="clear" w:color="auto" w:fill="auto"/>
            <w:noWrap/>
            <w:vAlign w:val="center"/>
            <w:hideMark/>
          </w:tcPr>
          <w:p w:rsidR="001F05E2" w:rsidRPr="00B274B7" w:rsidRDefault="001F05E2" w:rsidP="00B274B7">
            <w:pPr>
              <w:jc w:val="center"/>
              <w:rPr>
                <w:color w:val="000000"/>
                <w:sz w:val="16"/>
                <w:szCs w:val="16"/>
                <w:lang w:val="id-ID" w:eastAsia="id-ID"/>
              </w:rPr>
            </w:pPr>
            <w:r w:rsidRPr="00B274B7">
              <w:rPr>
                <w:color w:val="000000"/>
                <w:sz w:val="16"/>
                <w:szCs w:val="16"/>
                <w:lang w:val="id-ID" w:eastAsia="id-ID"/>
              </w:rPr>
              <w:t>1</w:t>
            </w:r>
          </w:p>
        </w:tc>
        <w:tc>
          <w:tcPr>
            <w:tcW w:w="670" w:type="dxa"/>
            <w:tcBorders>
              <w:top w:val="nil"/>
              <w:left w:val="nil"/>
              <w:bottom w:val="nil"/>
              <w:right w:val="nil"/>
            </w:tcBorders>
            <w:shd w:val="clear" w:color="auto" w:fill="auto"/>
            <w:noWrap/>
            <w:vAlign w:val="center"/>
            <w:hideMark/>
          </w:tcPr>
          <w:p w:rsidR="001F05E2" w:rsidRPr="00B274B7" w:rsidRDefault="001F05E2" w:rsidP="00B274B7">
            <w:pPr>
              <w:jc w:val="center"/>
              <w:rPr>
                <w:color w:val="000000"/>
                <w:sz w:val="16"/>
                <w:szCs w:val="16"/>
                <w:lang w:val="id-ID" w:eastAsia="id-ID"/>
              </w:rPr>
            </w:pPr>
            <w:r w:rsidRPr="00B274B7">
              <w:rPr>
                <w:color w:val="000000"/>
                <w:sz w:val="16"/>
                <w:szCs w:val="16"/>
                <w:lang w:val="id-ID" w:eastAsia="id-ID"/>
              </w:rPr>
              <w:t>8</w:t>
            </w:r>
          </w:p>
        </w:tc>
        <w:tc>
          <w:tcPr>
            <w:tcW w:w="625" w:type="dxa"/>
            <w:tcBorders>
              <w:top w:val="nil"/>
              <w:left w:val="nil"/>
              <w:bottom w:val="nil"/>
              <w:right w:val="nil"/>
            </w:tcBorders>
            <w:shd w:val="clear" w:color="auto" w:fill="auto"/>
            <w:noWrap/>
            <w:vAlign w:val="center"/>
            <w:hideMark/>
          </w:tcPr>
          <w:p w:rsidR="001F05E2" w:rsidRPr="00B274B7" w:rsidRDefault="001F05E2" w:rsidP="00B274B7">
            <w:pPr>
              <w:jc w:val="center"/>
              <w:rPr>
                <w:color w:val="000000"/>
                <w:sz w:val="16"/>
                <w:szCs w:val="16"/>
                <w:lang w:val="id-ID" w:eastAsia="id-ID"/>
              </w:rPr>
            </w:pPr>
            <w:r w:rsidRPr="00B274B7">
              <w:rPr>
                <w:color w:val="000000"/>
                <w:sz w:val="16"/>
                <w:szCs w:val="16"/>
                <w:lang w:val="id-ID" w:eastAsia="id-ID"/>
              </w:rPr>
              <w:t>21,33</w:t>
            </w:r>
          </w:p>
        </w:tc>
        <w:tc>
          <w:tcPr>
            <w:tcW w:w="396" w:type="dxa"/>
            <w:tcBorders>
              <w:top w:val="nil"/>
              <w:left w:val="nil"/>
              <w:bottom w:val="nil"/>
              <w:right w:val="nil"/>
            </w:tcBorders>
            <w:shd w:val="clear" w:color="auto" w:fill="auto"/>
            <w:noWrap/>
            <w:vAlign w:val="center"/>
            <w:hideMark/>
          </w:tcPr>
          <w:p w:rsidR="001F05E2" w:rsidRPr="00B274B7" w:rsidRDefault="001F05E2" w:rsidP="00B274B7">
            <w:pPr>
              <w:jc w:val="center"/>
              <w:rPr>
                <w:color w:val="000000"/>
                <w:sz w:val="16"/>
                <w:szCs w:val="16"/>
                <w:lang w:val="id-ID" w:eastAsia="id-ID"/>
              </w:rPr>
            </w:pPr>
            <w:r w:rsidRPr="00B274B7">
              <w:rPr>
                <w:color w:val="000000"/>
                <w:sz w:val="16"/>
                <w:szCs w:val="16"/>
                <w:lang w:val="id-ID" w:eastAsia="id-ID"/>
              </w:rPr>
              <w:t>0,01</w:t>
            </w:r>
          </w:p>
        </w:tc>
      </w:tr>
      <w:tr w:rsidR="001F05E2" w:rsidRPr="00B274B7" w:rsidTr="00464C16">
        <w:trPr>
          <w:trHeight w:val="20"/>
          <w:jc w:val="center"/>
        </w:trPr>
        <w:tc>
          <w:tcPr>
            <w:tcW w:w="776" w:type="dxa"/>
            <w:tcBorders>
              <w:top w:val="nil"/>
              <w:left w:val="nil"/>
              <w:bottom w:val="nil"/>
              <w:right w:val="nil"/>
            </w:tcBorders>
            <w:shd w:val="clear" w:color="auto" w:fill="auto"/>
            <w:noWrap/>
            <w:vAlign w:val="center"/>
            <w:hideMark/>
          </w:tcPr>
          <w:p w:rsidR="001F05E2" w:rsidRPr="00B274B7" w:rsidRDefault="001F05E2" w:rsidP="00B274B7">
            <w:pPr>
              <w:jc w:val="center"/>
              <w:rPr>
                <w:bCs/>
                <w:color w:val="000000"/>
                <w:sz w:val="16"/>
                <w:szCs w:val="16"/>
                <w:lang w:val="id-ID" w:eastAsia="id-ID"/>
              </w:rPr>
            </w:pPr>
            <w:r w:rsidRPr="00B274B7">
              <w:rPr>
                <w:bCs/>
                <w:color w:val="000000"/>
                <w:sz w:val="16"/>
                <w:szCs w:val="16"/>
                <w:lang w:eastAsia="id-ID"/>
              </w:rPr>
              <w:t>F</w:t>
            </w:r>
          </w:p>
        </w:tc>
        <w:tc>
          <w:tcPr>
            <w:tcW w:w="670" w:type="dxa"/>
            <w:tcBorders>
              <w:top w:val="nil"/>
              <w:left w:val="nil"/>
              <w:bottom w:val="nil"/>
              <w:right w:val="nil"/>
            </w:tcBorders>
            <w:shd w:val="clear" w:color="auto" w:fill="auto"/>
            <w:noWrap/>
            <w:vAlign w:val="center"/>
            <w:hideMark/>
          </w:tcPr>
          <w:p w:rsidR="001F05E2" w:rsidRPr="00B274B7" w:rsidRDefault="001F05E2" w:rsidP="00B274B7">
            <w:pPr>
              <w:jc w:val="center"/>
              <w:rPr>
                <w:color w:val="000000"/>
                <w:sz w:val="16"/>
                <w:szCs w:val="16"/>
                <w:lang w:val="id-ID" w:eastAsia="id-ID"/>
              </w:rPr>
            </w:pPr>
            <w:r w:rsidRPr="00B274B7">
              <w:rPr>
                <w:color w:val="000000"/>
                <w:sz w:val="16"/>
                <w:szCs w:val="16"/>
                <w:lang w:eastAsia="id-ID"/>
              </w:rPr>
              <w:t>8</w:t>
            </w:r>
          </w:p>
        </w:tc>
        <w:tc>
          <w:tcPr>
            <w:tcW w:w="794" w:type="dxa"/>
            <w:tcBorders>
              <w:top w:val="nil"/>
              <w:left w:val="nil"/>
              <w:bottom w:val="nil"/>
              <w:right w:val="nil"/>
            </w:tcBorders>
            <w:shd w:val="clear" w:color="auto" w:fill="auto"/>
            <w:noWrap/>
            <w:vAlign w:val="center"/>
            <w:hideMark/>
          </w:tcPr>
          <w:p w:rsidR="001F05E2" w:rsidRPr="00B274B7" w:rsidRDefault="001F05E2" w:rsidP="00B274B7">
            <w:pPr>
              <w:jc w:val="center"/>
              <w:rPr>
                <w:color w:val="000000"/>
                <w:sz w:val="16"/>
                <w:szCs w:val="16"/>
                <w:lang w:val="id-ID" w:eastAsia="id-ID"/>
              </w:rPr>
            </w:pPr>
            <w:r w:rsidRPr="00B274B7">
              <w:rPr>
                <w:color w:val="000000"/>
                <w:sz w:val="16"/>
                <w:szCs w:val="16"/>
                <w:lang w:eastAsia="id-ID"/>
              </w:rPr>
              <w:t>1</w:t>
            </w:r>
          </w:p>
        </w:tc>
        <w:tc>
          <w:tcPr>
            <w:tcW w:w="670" w:type="dxa"/>
            <w:tcBorders>
              <w:top w:val="nil"/>
              <w:left w:val="nil"/>
              <w:bottom w:val="nil"/>
              <w:right w:val="nil"/>
            </w:tcBorders>
            <w:shd w:val="clear" w:color="auto" w:fill="auto"/>
            <w:noWrap/>
            <w:vAlign w:val="center"/>
            <w:hideMark/>
          </w:tcPr>
          <w:p w:rsidR="001F05E2" w:rsidRPr="00B274B7" w:rsidRDefault="001F05E2" w:rsidP="00B274B7">
            <w:pPr>
              <w:jc w:val="center"/>
              <w:rPr>
                <w:color w:val="000000"/>
                <w:sz w:val="16"/>
                <w:szCs w:val="16"/>
                <w:lang w:val="id-ID" w:eastAsia="id-ID"/>
              </w:rPr>
            </w:pPr>
            <w:r w:rsidRPr="00B274B7">
              <w:rPr>
                <w:color w:val="000000"/>
                <w:sz w:val="16"/>
                <w:szCs w:val="16"/>
                <w:lang w:eastAsia="id-ID"/>
              </w:rPr>
              <w:t>8</w:t>
            </w:r>
          </w:p>
        </w:tc>
        <w:tc>
          <w:tcPr>
            <w:tcW w:w="625" w:type="dxa"/>
            <w:tcBorders>
              <w:top w:val="nil"/>
              <w:left w:val="nil"/>
              <w:bottom w:val="nil"/>
              <w:right w:val="nil"/>
            </w:tcBorders>
            <w:shd w:val="clear" w:color="auto" w:fill="auto"/>
            <w:noWrap/>
            <w:vAlign w:val="center"/>
            <w:hideMark/>
          </w:tcPr>
          <w:p w:rsidR="001F05E2" w:rsidRPr="00B274B7" w:rsidRDefault="001F05E2" w:rsidP="00B274B7">
            <w:pPr>
              <w:jc w:val="center"/>
              <w:rPr>
                <w:color w:val="000000"/>
                <w:sz w:val="16"/>
                <w:szCs w:val="16"/>
                <w:lang w:val="id-ID" w:eastAsia="id-ID"/>
              </w:rPr>
            </w:pPr>
            <w:r w:rsidRPr="00B274B7">
              <w:rPr>
                <w:color w:val="000000"/>
                <w:sz w:val="16"/>
                <w:szCs w:val="16"/>
                <w:lang w:eastAsia="id-ID"/>
              </w:rPr>
              <w:t>21,33</w:t>
            </w:r>
          </w:p>
        </w:tc>
        <w:tc>
          <w:tcPr>
            <w:tcW w:w="396" w:type="dxa"/>
            <w:tcBorders>
              <w:top w:val="nil"/>
              <w:left w:val="nil"/>
              <w:bottom w:val="nil"/>
              <w:right w:val="nil"/>
            </w:tcBorders>
            <w:shd w:val="clear" w:color="auto" w:fill="auto"/>
            <w:noWrap/>
            <w:vAlign w:val="center"/>
            <w:hideMark/>
          </w:tcPr>
          <w:p w:rsidR="001F05E2" w:rsidRPr="00B274B7" w:rsidRDefault="001F05E2" w:rsidP="00B274B7">
            <w:pPr>
              <w:jc w:val="center"/>
              <w:rPr>
                <w:color w:val="000000"/>
                <w:sz w:val="16"/>
                <w:szCs w:val="16"/>
                <w:lang w:val="id-ID" w:eastAsia="id-ID"/>
              </w:rPr>
            </w:pPr>
            <w:r w:rsidRPr="00B274B7">
              <w:rPr>
                <w:color w:val="000000"/>
                <w:sz w:val="16"/>
                <w:szCs w:val="16"/>
                <w:lang w:eastAsia="id-ID"/>
              </w:rPr>
              <w:t>0,01</w:t>
            </w:r>
          </w:p>
        </w:tc>
      </w:tr>
      <w:tr w:rsidR="001F05E2" w:rsidRPr="00B274B7" w:rsidTr="00464C16">
        <w:trPr>
          <w:trHeight w:val="20"/>
          <w:jc w:val="center"/>
        </w:trPr>
        <w:tc>
          <w:tcPr>
            <w:tcW w:w="776" w:type="dxa"/>
            <w:tcBorders>
              <w:top w:val="nil"/>
              <w:left w:val="nil"/>
              <w:bottom w:val="nil"/>
              <w:right w:val="nil"/>
            </w:tcBorders>
            <w:shd w:val="clear" w:color="auto" w:fill="auto"/>
            <w:noWrap/>
            <w:vAlign w:val="center"/>
            <w:hideMark/>
          </w:tcPr>
          <w:p w:rsidR="001F05E2" w:rsidRPr="00B274B7" w:rsidRDefault="001F05E2" w:rsidP="00B274B7">
            <w:pPr>
              <w:jc w:val="center"/>
              <w:rPr>
                <w:bCs/>
                <w:i/>
                <w:iCs/>
                <w:color w:val="000000"/>
                <w:sz w:val="16"/>
                <w:szCs w:val="16"/>
                <w:lang w:val="id-ID" w:eastAsia="id-ID"/>
              </w:rPr>
            </w:pPr>
            <w:r w:rsidRPr="00B274B7">
              <w:rPr>
                <w:bCs/>
                <w:i/>
                <w:iCs/>
                <w:color w:val="000000"/>
                <w:sz w:val="16"/>
                <w:szCs w:val="16"/>
                <w:lang w:eastAsia="id-ID"/>
              </w:rPr>
              <w:t>Error</w:t>
            </w:r>
          </w:p>
        </w:tc>
        <w:tc>
          <w:tcPr>
            <w:tcW w:w="670" w:type="dxa"/>
            <w:tcBorders>
              <w:top w:val="nil"/>
              <w:left w:val="nil"/>
              <w:bottom w:val="nil"/>
              <w:right w:val="nil"/>
            </w:tcBorders>
            <w:shd w:val="clear" w:color="auto" w:fill="auto"/>
            <w:noWrap/>
            <w:vAlign w:val="center"/>
            <w:hideMark/>
          </w:tcPr>
          <w:p w:rsidR="001F05E2" w:rsidRPr="00B274B7" w:rsidRDefault="001F05E2" w:rsidP="00B274B7">
            <w:pPr>
              <w:jc w:val="center"/>
              <w:rPr>
                <w:color w:val="000000"/>
                <w:sz w:val="16"/>
                <w:szCs w:val="16"/>
                <w:lang w:val="id-ID" w:eastAsia="id-ID"/>
              </w:rPr>
            </w:pPr>
            <w:r w:rsidRPr="00B274B7">
              <w:rPr>
                <w:color w:val="000000"/>
                <w:sz w:val="16"/>
                <w:szCs w:val="16"/>
                <w:lang w:eastAsia="id-ID"/>
              </w:rPr>
              <w:t>9,5</w:t>
            </w:r>
          </w:p>
        </w:tc>
        <w:tc>
          <w:tcPr>
            <w:tcW w:w="794" w:type="dxa"/>
            <w:tcBorders>
              <w:top w:val="nil"/>
              <w:left w:val="nil"/>
              <w:bottom w:val="nil"/>
              <w:right w:val="nil"/>
            </w:tcBorders>
            <w:shd w:val="clear" w:color="auto" w:fill="auto"/>
            <w:noWrap/>
            <w:vAlign w:val="center"/>
            <w:hideMark/>
          </w:tcPr>
          <w:p w:rsidR="001F05E2" w:rsidRPr="00B274B7" w:rsidRDefault="001F05E2" w:rsidP="00B274B7">
            <w:pPr>
              <w:jc w:val="center"/>
              <w:rPr>
                <w:color w:val="000000"/>
                <w:sz w:val="16"/>
                <w:szCs w:val="16"/>
                <w:lang w:val="id-ID" w:eastAsia="id-ID"/>
              </w:rPr>
            </w:pPr>
            <w:r w:rsidRPr="00B274B7">
              <w:rPr>
                <w:color w:val="000000"/>
                <w:sz w:val="16"/>
                <w:szCs w:val="16"/>
                <w:lang w:eastAsia="id-ID"/>
              </w:rPr>
              <w:t>5</w:t>
            </w:r>
          </w:p>
        </w:tc>
        <w:tc>
          <w:tcPr>
            <w:tcW w:w="670" w:type="dxa"/>
            <w:tcBorders>
              <w:top w:val="nil"/>
              <w:left w:val="nil"/>
              <w:bottom w:val="nil"/>
              <w:right w:val="nil"/>
            </w:tcBorders>
            <w:shd w:val="clear" w:color="auto" w:fill="auto"/>
            <w:noWrap/>
            <w:vAlign w:val="center"/>
            <w:hideMark/>
          </w:tcPr>
          <w:p w:rsidR="001F05E2" w:rsidRPr="00B274B7" w:rsidRDefault="001F05E2" w:rsidP="00B274B7">
            <w:pPr>
              <w:jc w:val="center"/>
              <w:rPr>
                <w:color w:val="000000"/>
                <w:sz w:val="16"/>
                <w:szCs w:val="16"/>
                <w:lang w:val="id-ID" w:eastAsia="id-ID"/>
              </w:rPr>
            </w:pPr>
            <w:r w:rsidRPr="00B274B7">
              <w:rPr>
                <w:color w:val="000000"/>
                <w:sz w:val="16"/>
                <w:szCs w:val="16"/>
                <w:lang w:eastAsia="id-ID"/>
              </w:rPr>
              <w:t>1,9</w:t>
            </w:r>
          </w:p>
        </w:tc>
        <w:tc>
          <w:tcPr>
            <w:tcW w:w="625" w:type="dxa"/>
            <w:tcBorders>
              <w:top w:val="nil"/>
              <w:left w:val="nil"/>
              <w:bottom w:val="nil"/>
              <w:right w:val="nil"/>
            </w:tcBorders>
            <w:shd w:val="clear" w:color="auto" w:fill="auto"/>
            <w:noWrap/>
            <w:vAlign w:val="center"/>
            <w:hideMark/>
          </w:tcPr>
          <w:p w:rsidR="001F05E2" w:rsidRPr="00B274B7" w:rsidRDefault="001F05E2" w:rsidP="00B274B7">
            <w:pPr>
              <w:jc w:val="center"/>
              <w:rPr>
                <w:color w:val="000000"/>
                <w:sz w:val="16"/>
                <w:szCs w:val="16"/>
                <w:lang w:val="id-ID" w:eastAsia="id-ID"/>
              </w:rPr>
            </w:pPr>
          </w:p>
        </w:tc>
        <w:tc>
          <w:tcPr>
            <w:tcW w:w="396" w:type="dxa"/>
            <w:tcBorders>
              <w:top w:val="nil"/>
              <w:left w:val="nil"/>
              <w:bottom w:val="nil"/>
              <w:right w:val="nil"/>
            </w:tcBorders>
            <w:shd w:val="clear" w:color="auto" w:fill="auto"/>
            <w:noWrap/>
            <w:vAlign w:val="center"/>
            <w:hideMark/>
          </w:tcPr>
          <w:p w:rsidR="001F05E2" w:rsidRPr="00B274B7" w:rsidRDefault="001F05E2" w:rsidP="00B274B7">
            <w:pPr>
              <w:jc w:val="center"/>
              <w:rPr>
                <w:color w:val="000000"/>
                <w:sz w:val="16"/>
                <w:szCs w:val="16"/>
                <w:lang w:val="id-ID" w:eastAsia="id-ID"/>
              </w:rPr>
            </w:pPr>
          </w:p>
        </w:tc>
      </w:tr>
      <w:tr w:rsidR="001F05E2" w:rsidRPr="00B274B7" w:rsidTr="00464C16">
        <w:trPr>
          <w:trHeight w:val="20"/>
          <w:jc w:val="center"/>
        </w:trPr>
        <w:tc>
          <w:tcPr>
            <w:tcW w:w="776" w:type="dxa"/>
            <w:tcBorders>
              <w:top w:val="nil"/>
              <w:left w:val="nil"/>
              <w:bottom w:val="double" w:sz="4" w:space="0" w:color="auto"/>
              <w:right w:val="nil"/>
            </w:tcBorders>
            <w:shd w:val="clear" w:color="auto" w:fill="auto"/>
            <w:noWrap/>
            <w:vAlign w:val="center"/>
            <w:hideMark/>
          </w:tcPr>
          <w:p w:rsidR="001F05E2" w:rsidRPr="00B274B7" w:rsidRDefault="001F05E2" w:rsidP="00B274B7">
            <w:pPr>
              <w:jc w:val="center"/>
              <w:rPr>
                <w:bCs/>
                <w:color w:val="000000"/>
                <w:sz w:val="16"/>
                <w:szCs w:val="16"/>
                <w:lang w:val="id-ID" w:eastAsia="id-ID"/>
              </w:rPr>
            </w:pPr>
            <w:r w:rsidRPr="00B274B7">
              <w:rPr>
                <w:bCs/>
                <w:color w:val="000000"/>
                <w:sz w:val="16"/>
                <w:szCs w:val="16"/>
                <w:lang w:eastAsia="id-ID"/>
              </w:rPr>
              <w:t>Total</w:t>
            </w:r>
          </w:p>
        </w:tc>
        <w:tc>
          <w:tcPr>
            <w:tcW w:w="670" w:type="dxa"/>
            <w:tcBorders>
              <w:top w:val="nil"/>
              <w:left w:val="nil"/>
              <w:bottom w:val="double" w:sz="4" w:space="0" w:color="auto"/>
              <w:right w:val="nil"/>
            </w:tcBorders>
            <w:shd w:val="clear" w:color="auto" w:fill="auto"/>
            <w:noWrap/>
            <w:vAlign w:val="center"/>
            <w:hideMark/>
          </w:tcPr>
          <w:p w:rsidR="001F05E2" w:rsidRPr="00B274B7" w:rsidRDefault="001F05E2" w:rsidP="00B274B7">
            <w:pPr>
              <w:jc w:val="center"/>
              <w:rPr>
                <w:color w:val="000000"/>
                <w:sz w:val="16"/>
                <w:szCs w:val="16"/>
                <w:lang w:val="id-ID" w:eastAsia="id-ID"/>
              </w:rPr>
            </w:pPr>
            <w:r w:rsidRPr="00B274B7">
              <w:rPr>
                <w:color w:val="000000"/>
                <w:sz w:val="16"/>
                <w:szCs w:val="16"/>
                <w:lang w:eastAsia="id-ID"/>
              </w:rPr>
              <w:t>42</w:t>
            </w:r>
          </w:p>
        </w:tc>
        <w:tc>
          <w:tcPr>
            <w:tcW w:w="794" w:type="dxa"/>
            <w:tcBorders>
              <w:top w:val="nil"/>
              <w:left w:val="nil"/>
              <w:bottom w:val="double" w:sz="4" w:space="0" w:color="auto"/>
              <w:right w:val="nil"/>
            </w:tcBorders>
            <w:shd w:val="clear" w:color="auto" w:fill="auto"/>
            <w:noWrap/>
            <w:vAlign w:val="center"/>
            <w:hideMark/>
          </w:tcPr>
          <w:p w:rsidR="001F05E2" w:rsidRPr="00B274B7" w:rsidRDefault="001F05E2" w:rsidP="00B274B7">
            <w:pPr>
              <w:jc w:val="center"/>
              <w:rPr>
                <w:color w:val="000000"/>
                <w:sz w:val="16"/>
                <w:szCs w:val="16"/>
                <w:lang w:val="id-ID" w:eastAsia="id-ID"/>
              </w:rPr>
            </w:pPr>
            <w:r w:rsidRPr="00B274B7">
              <w:rPr>
                <w:color w:val="000000"/>
                <w:sz w:val="16"/>
                <w:szCs w:val="16"/>
                <w:lang w:eastAsia="id-ID"/>
              </w:rPr>
              <w:t>7</w:t>
            </w:r>
          </w:p>
        </w:tc>
        <w:tc>
          <w:tcPr>
            <w:tcW w:w="670" w:type="dxa"/>
            <w:tcBorders>
              <w:top w:val="nil"/>
              <w:left w:val="nil"/>
              <w:bottom w:val="double" w:sz="4" w:space="0" w:color="auto"/>
              <w:right w:val="nil"/>
            </w:tcBorders>
            <w:shd w:val="clear" w:color="auto" w:fill="auto"/>
            <w:noWrap/>
            <w:vAlign w:val="center"/>
            <w:hideMark/>
          </w:tcPr>
          <w:p w:rsidR="001F05E2" w:rsidRPr="00B274B7" w:rsidRDefault="001F05E2" w:rsidP="00B274B7">
            <w:pPr>
              <w:jc w:val="center"/>
              <w:rPr>
                <w:color w:val="000000"/>
                <w:sz w:val="16"/>
                <w:szCs w:val="16"/>
                <w:lang w:val="id-ID" w:eastAsia="id-ID"/>
              </w:rPr>
            </w:pPr>
          </w:p>
        </w:tc>
        <w:tc>
          <w:tcPr>
            <w:tcW w:w="625" w:type="dxa"/>
            <w:tcBorders>
              <w:top w:val="nil"/>
              <w:left w:val="nil"/>
              <w:bottom w:val="double" w:sz="4" w:space="0" w:color="auto"/>
              <w:right w:val="nil"/>
            </w:tcBorders>
            <w:shd w:val="clear" w:color="auto" w:fill="auto"/>
            <w:noWrap/>
            <w:vAlign w:val="center"/>
            <w:hideMark/>
          </w:tcPr>
          <w:p w:rsidR="001F05E2" w:rsidRPr="00B274B7" w:rsidRDefault="001F05E2" w:rsidP="00B274B7">
            <w:pPr>
              <w:jc w:val="center"/>
              <w:rPr>
                <w:color w:val="000000"/>
                <w:sz w:val="16"/>
                <w:szCs w:val="16"/>
                <w:lang w:val="id-ID" w:eastAsia="id-ID"/>
              </w:rPr>
            </w:pPr>
          </w:p>
        </w:tc>
        <w:tc>
          <w:tcPr>
            <w:tcW w:w="396" w:type="dxa"/>
            <w:tcBorders>
              <w:top w:val="nil"/>
              <w:left w:val="nil"/>
              <w:bottom w:val="double" w:sz="4" w:space="0" w:color="auto"/>
              <w:right w:val="nil"/>
            </w:tcBorders>
            <w:shd w:val="clear" w:color="auto" w:fill="auto"/>
            <w:noWrap/>
            <w:vAlign w:val="center"/>
            <w:hideMark/>
          </w:tcPr>
          <w:p w:rsidR="001F05E2" w:rsidRPr="00B274B7" w:rsidRDefault="001F05E2" w:rsidP="00B274B7">
            <w:pPr>
              <w:jc w:val="center"/>
              <w:rPr>
                <w:color w:val="000000"/>
                <w:sz w:val="16"/>
                <w:szCs w:val="16"/>
                <w:lang w:val="id-ID" w:eastAsia="id-ID"/>
              </w:rPr>
            </w:pPr>
          </w:p>
        </w:tc>
      </w:tr>
    </w:tbl>
    <w:p w:rsidR="002B1E25" w:rsidRPr="00791040" w:rsidRDefault="001F05E2" w:rsidP="001D02D9">
      <w:pPr>
        <w:ind w:firstLine="142"/>
        <w:jc w:val="both"/>
        <w:rPr>
          <w:lang w:val="id-ID"/>
        </w:rPr>
      </w:pPr>
      <w:r>
        <w:rPr>
          <w:lang w:val="id-ID"/>
        </w:rPr>
        <w:t>Berdasarkan hasil perhitungan analisis pada Tabel</w:t>
      </w:r>
      <w:r w:rsidR="00791040">
        <w:rPr>
          <w:lang w:val="id-ID"/>
        </w:rPr>
        <w:t xml:space="preserve"> 8</w:t>
      </w:r>
      <w:r>
        <w:rPr>
          <w:lang w:val="id-ID"/>
        </w:rPr>
        <w:t xml:space="preserve"> menunjukkan bahwa faktor yang signifikan adalah faktor B, E dan faktor F karena nilai </w:t>
      </w:r>
      <w:r w:rsidRPr="00B274B7">
        <w:rPr>
          <w:i/>
          <w:lang w:val="id-ID"/>
        </w:rPr>
        <w:t>p-value</w:t>
      </w:r>
      <w:r>
        <w:rPr>
          <w:lang w:val="id-ID"/>
        </w:rPr>
        <w:t xml:space="preserve"> &lt; α (0,05).</w:t>
      </w:r>
    </w:p>
    <w:p w:rsidR="00D7570D" w:rsidRPr="00907838" w:rsidRDefault="00791040" w:rsidP="00791040">
      <w:pPr>
        <w:pStyle w:val="Heading2"/>
      </w:pPr>
      <w:r>
        <w:rPr>
          <w:lang w:val="id-ID"/>
        </w:rPr>
        <w:t>Penentuan Kondisi Optimal</w:t>
      </w:r>
    </w:p>
    <w:p w:rsidR="00791040" w:rsidRDefault="00791040" w:rsidP="001D02D9">
      <w:pPr>
        <w:ind w:firstLine="142"/>
        <w:jc w:val="both"/>
        <w:rPr>
          <w:lang w:val="id-ID"/>
        </w:rPr>
      </w:pPr>
      <w:r w:rsidRPr="00A12576">
        <w:rPr>
          <w:lang w:val="id-ID"/>
        </w:rPr>
        <w:t xml:space="preserve">Pengujian Analisis Varian telah dilakukan, selanjutnya dapat ditentukan kombinasi optimal setiap respon. Berdasarkan hasil ANOVA yang telah dilakukan dapat diketahui faktor yang berpengaruh signifikan adalah faktor B dan faktor F. Langkah selanjutnya akan ditentukan kondisi yang optimal dengan melihat nilai </w:t>
      </w:r>
      <w:r w:rsidRPr="00A12576">
        <w:rPr>
          <w:i/>
          <w:lang w:val="id-ID"/>
        </w:rPr>
        <w:t>mean</w:t>
      </w:r>
      <w:r w:rsidRPr="00A12576">
        <w:rPr>
          <w:lang w:val="id-ID"/>
        </w:rPr>
        <w:t xml:space="preserve"> yang terbesar tiap level pada </w:t>
      </w:r>
      <w:r>
        <w:rPr>
          <w:lang w:val="id-ID"/>
        </w:rPr>
        <w:t>semua</w:t>
      </w:r>
      <w:r w:rsidRPr="00A12576">
        <w:rPr>
          <w:lang w:val="id-ID"/>
        </w:rPr>
        <w:t xml:space="preserve"> faktor yang </w:t>
      </w:r>
      <w:r>
        <w:rPr>
          <w:lang w:val="id-ID"/>
        </w:rPr>
        <w:t>ada</w:t>
      </w:r>
      <w:r w:rsidRPr="00A12576">
        <w:rPr>
          <w:lang w:val="id-ID"/>
        </w:rPr>
        <w:t xml:space="preserve">. Hasil perbedaan nilai </w:t>
      </w:r>
      <w:r w:rsidRPr="00A12576">
        <w:rPr>
          <w:i/>
          <w:lang w:val="id-ID"/>
        </w:rPr>
        <w:t>mean</w:t>
      </w:r>
      <w:r w:rsidRPr="00A12576">
        <w:rPr>
          <w:lang w:val="id-ID"/>
        </w:rPr>
        <w:t xml:space="preserve"> pada setiap fak</w:t>
      </w:r>
      <w:r>
        <w:rPr>
          <w:lang w:val="id-ID"/>
        </w:rPr>
        <w:t>tor dapat dilihat pada Tabel 9</w:t>
      </w:r>
      <w:r w:rsidRPr="00A12576">
        <w:rPr>
          <w:lang w:val="id-ID"/>
        </w:rPr>
        <w:t xml:space="preserve"> berikut ini :</w:t>
      </w:r>
    </w:p>
    <w:p w:rsidR="00D61EB5" w:rsidRDefault="00D61EB5" w:rsidP="00791040">
      <w:pPr>
        <w:jc w:val="center"/>
        <w:rPr>
          <w:sz w:val="16"/>
          <w:szCs w:val="16"/>
          <w:lang w:val="id-ID"/>
        </w:rPr>
      </w:pPr>
      <w:r>
        <w:rPr>
          <w:sz w:val="16"/>
          <w:szCs w:val="16"/>
          <w:lang w:val="id-ID"/>
        </w:rPr>
        <w:t>Tabel 9</w:t>
      </w:r>
    </w:p>
    <w:p w:rsidR="00791040" w:rsidRPr="00791040" w:rsidRDefault="00791040" w:rsidP="00791040">
      <w:pPr>
        <w:jc w:val="center"/>
        <w:rPr>
          <w:sz w:val="16"/>
          <w:szCs w:val="16"/>
          <w:lang w:val="id-ID"/>
        </w:rPr>
      </w:pPr>
      <w:r w:rsidRPr="00791040">
        <w:rPr>
          <w:sz w:val="16"/>
          <w:szCs w:val="16"/>
          <w:lang w:val="id-ID"/>
        </w:rPr>
        <w:t xml:space="preserve">Nilai </w:t>
      </w:r>
      <w:r w:rsidRPr="00791040">
        <w:rPr>
          <w:i/>
          <w:sz w:val="16"/>
          <w:szCs w:val="16"/>
          <w:lang w:val="id-ID"/>
        </w:rPr>
        <w:t>Mean</w:t>
      </w:r>
      <w:r w:rsidRPr="00791040">
        <w:rPr>
          <w:sz w:val="16"/>
          <w:szCs w:val="16"/>
          <w:lang w:val="id-ID"/>
        </w:rPr>
        <w:t xml:space="preserve"> Setiap Level</w:t>
      </w:r>
    </w:p>
    <w:tbl>
      <w:tblPr>
        <w:tblW w:w="4096" w:type="dxa"/>
        <w:jc w:val="center"/>
        <w:tblLook w:val="04A0"/>
      </w:tblPr>
      <w:tblGrid>
        <w:gridCol w:w="698"/>
        <w:gridCol w:w="617"/>
        <w:gridCol w:w="558"/>
        <w:gridCol w:w="551"/>
        <w:gridCol w:w="570"/>
        <w:gridCol w:w="532"/>
        <w:gridCol w:w="570"/>
      </w:tblGrid>
      <w:tr w:rsidR="00791040" w:rsidRPr="00B274B7" w:rsidTr="00D61EB5">
        <w:trPr>
          <w:trHeight w:val="20"/>
          <w:jc w:val="center"/>
        </w:trPr>
        <w:tc>
          <w:tcPr>
            <w:tcW w:w="698" w:type="dxa"/>
            <w:tcBorders>
              <w:top w:val="double" w:sz="4" w:space="0" w:color="auto"/>
              <w:bottom w:val="single" w:sz="8" w:space="0" w:color="auto"/>
            </w:tcBorders>
            <w:shd w:val="clear" w:color="auto" w:fill="auto"/>
            <w:noWrap/>
            <w:vAlign w:val="bottom"/>
            <w:hideMark/>
          </w:tcPr>
          <w:p w:rsidR="00791040" w:rsidRPr="00B274B7" w:rsidRDefault="00791040" w:rsidP="00791040">
            <w:pPr>
              <w:jc w:val="center"/>
              <w:rPr>
                <w:bCs/>
                <w:color w:val="000000"/>
                <w:sz w:val="16"/>
                <w:szCs w:val="16"/>
                <w:lang w:val="id-ID" w:eastAsia="id-ID"/>
              </w:rPr>
            </w:pPr>
            <w:r w:rsidRPr="00B274B7">
              <w:rPr>
                <w:bCs/>
                <w:color w:val="000000"/>
                <w:sz w:val="16"/>
                <w:szCs w:val="16"/>
                <w:lang w:val="id-ID" w:eastAsia="id-ID"/>
              </w:rPr>
              <w:t>Level</w:t>
            </w:r>
          </w:p>
        </w:tc>
        <w:tc>
          <w:tcPr>
            <w:tcW w:w="617" w:type="dxa"/>
            <w:tcBorders>
              <w:top w:val="double" w:sz="4" w:space="0" w:color="auto"/>
              <w:bottom w:val="single" w:sz="8" w:space="0" w:color="auto"/>
            </w:tcBorders>
            <w:shd w:val="clear" w:color="auto" w:fill="auto"/>
            <w:noWrap/>
            <w:vAlign w:val="bottom"/>
            <w:hideMark/>
          </w:tcPr>
          <w:p w:rsidR="00791040" w:rsidRPr="00B274B7" w:rsidRDefault="00791040" w:rsidP="00791040">
            <w:pPr>
              <w:jc w:val="center"/>
              <w:rPr>
                <w:bCs/>
                <w:color w:val="000000"/>
                <w:sz w:val="16"/>
                <w:szCs w:val="16"/>
                <w:lang w:val="id-ID" w:eastAsia="id-ID"/>
              </w:rPr>
            </w:pPr>
            <w:r w:rsidRPr="00B274B7">
              <w:rPr>
                <w:bCs/>
                <w:color w:val="000000"/>
                <w:sz w:val="16"/>
                <w:szCs w:val="16"/>
                <w:lang w:val="id-ID" w:eastAsia="id-ID"/>
              </w:rPr>
              <w:t>A</w:t>
            </w:r>
          </w:p>
        </w:tc>
        <w:tc>
          <w:tcPr>
            <w:tcW w:w="558" w:type="dxa"/>
            <w:tcBorders>
              <w:top w:val="double" w:sz="4" w:space="0" w:color="auto"/>
              <w:bottom w:val="single" w:sz="8" w:space="0" w:color="auto"/>
            </w:tcBorders>
            <w:shd w:val="clear" w:color="auto" w:fill="auto"/>
            <w:noWrap/>
            <w:vAlign w:val="bottom"/>
            <w:hideMark/>
          </w:tcPr>
          <w:p w:rsidR="00791040" w:rsidRPr="00B274B7" w:rsidRDefault="00791040" w:rsidP="00791040">
            <w:pPr>
              <w:jc w:val="center"/>
              <w:rPr>
                <w:bCs/>
                <w:color w:val="000000"/>
                <w:sz w:val="16"/>
                <w:szCs w:val="16"/>
                <w:lang w:val="id-ID" w:eastAsia="id-ID"/>
              </w:rPr>
            </w:pPr>
            <w:r w:rsidRPr="00B274B7">
              <w:rPr>
                <w:bCs/>
                <w:color w:val="000000"/>
                <w:sz w:val="16"/>
                <w:szCs w:val="16"/>
                <w:lang w:val="id-ID" w:eastAsia="id-ID"/>
              </w:rPr>
              <w:t>B</w:t>
            </w:r>
          </w:p>
        </w:tc>
        <w:tc>
          <w:tcPr>
            <w:tcW w:w="551" w:type="dxa"/>
            <w:tcBorders>
              <w:top w:val="double" w:sz="4" w:space="0" w:color="auto"/>
              <w:bottom w:val="single" w:sz="8" w:space="0" w:color="auto"/>
            </w:tcBorders>
            <w:shd w:val="clear" w:color="auto" w:fill="auto"/>
            <w:noWrap/>
            <w:vAlign w:val="bottom"/>
            <w:hideMark/>
          </w:tcPr>
          <w:p w:rsidR="00791040" w:rsidRPr="00B274B7" w:rsidRDefault="00791040" w:rsidP="00791040">
            <w:pPr>
              <w:jc w:val="center"/>
              <w:rPr>
                <w:bCs/>
                <w:color w:val="000000"/>
                <w:sz w:val="16"/>
                <w:szCs w:val="16"/>
                <w:lang w:val="id-ID" w:eastAsia="id-ID"/>
              </w:rPr>
            </w:pPr>
            <w:r w:rsidRPr="00B274B7">
              <w:rPr>
                <w:bCs/>
                <w:color w:val="000000"/>
                <w:sz w:val="16"/>
                <w:szCs w:val="16"/>
                <w:lang w:val="id-ID" w:eastAsia="id-ID"/>
              </w:rPr>
              <w:t>C</w:t>
            </w:r>
          </w:p>
        </w:tc>
        <w:tc>
          <w:tcPr>
            <w:tcW w:w="570" w:type="dxa"/>
            <w:tcBorders>
              <w:top w:val="double" w:sz="4" w:space="0" w:color="auto"/>
              <w:bottom w:val="single" w:sz="8" w:space="0" w:color="auto"/>
            </w:tcBorders>
            <w:shd w:val="clear" w:color="auto" w:fill="auto"/>
            <w:noWrap/>
            <w:vAlign w:val="bottom"/>
            <w:hideMark/>
          </w:tcPr>
          <w:p w:rsidR="00791040" w:rsidRPr="00B274B7" w:rsidRDefault="00791040" w:rsidP="00791040">
            <w:pPr>
              <w:jc w:val="center"/>
              <w:rPr>
                <w:bCs/>
                <w:color w:val="000000"/>
                <w:sz w:val="16"/>
                <w:szCs w:val="16"/>
                <w:lang w:val="id-ID" w:eastAsia="id-ID"/>
              </w:rPr>
            </w:pPr>
            <w:r w:rsidRPr="00B274B7">
              <w:rPr>
                <w:bCs/>
                <w:color w:val="000000"/>
                <w:sz w:val="16"/>
                <w:szCs w:val="16"/>
                <w:lang w:val="id-ID" w:eastAsia="id-ID"/>
              </w:rPr>
              <w:t>D</w:t>
            </w:r>
          </w:p>
        </w:tc>
        <w:tc>
          <w:tcPr>
            <w:tcW w:w="532" w:type="dxa"/>
            <w:tcBorders>
              <w:top w:val="double" w:sz="4" w:space="0" w:color="auto"/>
              <w:bottom w:val="single" w:sz="8" w:space="0" w:color="auto"/>
            </w:tcBorders>
            <w:shd w:val="clear" w:color="auto" w:fill="auto"/>
            <w:noWrap/>
            <w:vAlign w:val="bottom"/>
            <w:hideMark/>
          </w:tcPr>
          <w:p w:rsidR="00791040" w:rsidRPr="00B274B7" w:rsidRDefault="00791040" w:rsidP="00791040">
            <w:pPr>
              <w:jc w:val="center"/>
              <w:rPr>
                <w:bCs/>
                <w:color w:val="000000"/>
                <w:sz w:val="16"/>
                <w:szCs w:val="16"/>
                <w:lang w:val="id-ID" w:eastAsia="id-ID"/>
              </w:rPr>
            </w:pPr>
            <w:r w:rsidRPr="00B274B7">
              <w:rPr>
                <w:bCs/>
                <w:color w:val="000000"/>
                <w:sz w:val="16"/>
                <w:szCs w:val="16"/>
                <w:lang w:val="id-ID" w:eastAsia="id-ID"/>
              </w:rPr>
              <w:t>E</w:t>
            </w:r>
          </w:p>
        </w:tc>
        <w:tc>
          <w:tcPr>
            <w:tcW w:w="570" w:type="dxa"/>
            <w:tcBorders>
              <w:top w:val="double" w:sz="4" w:space="0" w:color="auto"/>
              <w:bottom w:val="single" w:sz="8" w:space="0" w:color="auto"/>
            </w:tcBorders>
            <w:shd w:val="clear" w:color="auto" w:fill="auto"/>
            <w:noWrap/>
            <w:vAlign w:val="bottom"/>
            <w:hideMark/>
          </w:tcPr>
          <w:p w:rsidR="00791040" w:rsidRPr="00B274B7" w:rsidRDefault="00791040" w:rsidP="00791040">
            <w:pPr>
              <w:jc w:val="center"/>
              <w:rPr>
                <w:bCs/>
                <w:color w:val="000000"/>
                <w:sz w:val="16"/>
                <w:szCs w:val="16"/>
                <w:lang w:val="id-ID" w:eastAsia="id-ID"/>
              </w:rPr>
            </w:pPr>
            <w:r w:rsidRPr="00B274B7">
              <w:rPr>
                <w:bCs/>
                <w:color w:val="000000"/>
                <w:sz w:val="16"/>
                <w:szCs w:val="16"/>
                <w:lang w:val="id-ID" w:eastAsia="id-ID"/>
              </w:rPr>
              <w:t>F</w:t>
            </w:r>
          </w:p>
        </w:tc>
      </w:tr>
      <w:tr w:rsidR="00791040" w:rsidRPr="00B274B7" w:rsidTr="00D61EB5">
        <w:trPr>
          <w:trHeight w:val="20"/>
          <w:jc w:val="center"/>
        </w:trPr>
        <w:tc>
          <w:tcPr>
            <w:tcW w:w="698" w:type="dxa"/>
            <w:tcBorders>
              <w:top w:val="nil"/>
            </w:tcBorders>
            <w:shd w:val="clear" w:color="auto" w:fill="auto"/>
            <w:noWrap/>
            <w:vAlign w:val="bottom"/>
            <w:hideMark/>
          </w:tcPr>
          <w:p w:rsidR="00791040" w:rsidRPr="00B274B7" w:rsidRDefault="00791040" w:rsidP="00791040">
            <w:pPr>
              <w:jc w:val="center"/>
              <w:rPr>
                <w:bCs/>
                <w:color w:val="000000"/>
                <w:sz w:val="16"/>
                <w:szCs w:val="16"/>
                <w:lang w:val="id-ID" w:eastAsia="id-ID"/>
              </w:rPr>
            </w:pPr>
            <w:r w:rsidRPr="00B274B7">
              <w:rPr>
                <w:bCs/>
                <w:color w:val="000000"/>
                <w:sz w:val="16"/>
                <w:szCs w:val="16"/>
                <w:lang w:val="id-ID" w:eastAsia="id-ID"/>
              </w:rPr>
              <w:t>1</w:t>
            </w:r>
          </w:p>
        </w:tc>
        <w:tc>
          <w:tcPr>
            <w:tcW w:w="617" w:type="dxa"/>
            <w:tcBorders>
              <w:top w:val="nil"/>
            </w:tcBorders>
            <w:shd w:val="clear" w:color="auto" w:fill="auto"/>
            <w:noWrap/>
            <w:vAlign w:val="bottom"/>
            <w:hideMark/>
          </w:tcPr>
          <w:p w:rsidR="00791040" w:rsidRPr="00B274B7" w:rsidRDefault="00791040" w:rsidP="00791040">
            <w:pPr>
              <w:jc w:val="center"/>
              <w:rPr>
                <w:color w:val="000000"/>
                <w:sz w:val="16"/>
                <w:szCs w:val="16"/>
                <w:lang w:val="id-ID" w:eastAsia="id-ID"/>
              </w:rPr>
            </w:pPr>
            <w:r w:rsidRPr="00B274B7">
              <w:rPr>
                <w:color w:val="000000"/>
                <w:sz w:val="16"/>
                <w:szCs w:val="16"/>
                <w:lang w:val="id-ID" w:eastAsia="id-ID"/>
              </w:rPr>
              <w:t>4,5</w:t>
            </w:r>
          </w:p>
        </w:tc>
        <w:tc>
          <w:tcPr>
            <w:tcW w:w="558" w:type="dxa"/>
            <w:tcBorders>
              <w:top w:val="nil"/>
            </w:tcBorders>
            <w:shd w:val="clear" w:color="auto" w:fill="auto"/>
            <w:noWrap/>
            <w:vAlign w:val="bottom"/>
            <w:hideMark/>
          </w:tcPr>
          <w:p w:rsidR="00791040" w:rsidRPr="00B274B7" w:rsidRDefault="00791040" w:rsidP="00791040">
            <w:pPr>
              <w:jc w:val="center"/>
              <w:rPr>
                <w:color w:val="000000"/>
                <w:sz w:val="16"/>
                <w:szCs w:val="16"/>
                <w:lang w:val="id-ID" w:eastAsia="id-ID"/>
              </w:rPr>
            </w:pPr>
            <w:r w:rsidRPr="00B274B7">
              <w:rPr>
                <w:color w:val="000000"/>
                <w:sz w:val="16"/>
                <w:szCs w:val="16"/>
                <w:lang w:val="id-ID" w:eastAsia="id-ID"/>
              </w:rPr>
              <w:t>6,25</w:t>
            </w:r>
          </w:p>
        </w:tc>
        <w:tc>
          <w:tcPr>
            <w:tcW w:w="551" w:type="dxa"/>
            <w:tcBorders>
              <w:top w:val="nil"/>
            </w:tcBorders>
            <w:shd w:val="clear" w:color="auto" w:fill="auto"/>
            <w:noWrap/>
            <w:vAlign w:val="bottom"/>
            <w:hideMark/>
          </w:tcPr>
          <w:p w:rsidR="00791040" w:rsidRPr="00B274B7" w:rsidRDefault="00791040" w:rsidP="00791040">
            <w:pPr>
              <w:jc w:val="center"/>
              <w:rPr>
                <w:color w:val="000000"/>
                <w:sz w:val="16"/>
                <w:szCs w:val="16"/>
                <w:lang w:val="id-ID" w:eastAsia="id-ID"/>
              </w:rPr>
            </w:pPr>
            <w:r w:rsidRPr="00B274B7">
              <w:rPr>
                <w:color w:val="000000"/>
                <w:sz w:val="16"/>
                <w:szCs w:val="16"/>
                <w:lang w:val="id-ID" w:eastAsia="id-ID"/>
              </w:rPr>
              <w:t>4,75</w:t>
            </w:r>
          </w:p>
        </w:tc>
        <w:tc>
          <w:tcPr>
            <w:tcW w:w="570" w:type="dxa"/>
            <w:tcBorders>
              <w:top w:val="nil"/>
            </w:tcBorders>
            <w:shd w:val="clear" w:color="auto" w:fill="auto"/>
            <w:noWrap/>
            <w:vAlign w:val="bottom"/>
            <w:hideMark/>
          </w:tcPr>
          <w:p w:rsidR="00791040" w:rsidRPr="00B274B7" w:rsidRDefault="00791040" w:rsidP="00791040">
            <w:pPr>
              <w:jc w:val="center"/>
              <w:rPr>
                <w:color w:val="000000"/>
                <w:sz w:val="16"/>
                <w:szCs w:val="16"/>
                <w:lang w:val="id-ID" w:eastAsia="id-ID"/>
              </w:rPr>
            </w:pPr>
            <w:r w:rsidRPr="00B274B7">
              <w:rPr>
                <w:color w:val="000000"/>
                <w:sz w:val="16"/>
                <w:szCs w:val="16"/>
                <w:lang w:val="id-ID" w:eastAsia="id-ID"/>
              </w:rPr>
              <w:t>4,75</w:t>
            </w:r>
          </w:p>
        </w:tc>
        <w:tc>
          <w:tcPr>
            <w:tcW w:w="532" w:type="dxa"/>
            <w:tcBorders>
              <w:top w:val="nil"/>
            </w:tcBorders>
            <w:shd w:val="clear" w:color="auto" w:fill="auto"/>
            <w:noWrap/>
            <w:vAlign w:val="bottom"/>
            <w:hideMark/>
          </w:tcPr>
          <w:p w:rsidR="00791040" w:rsidRPr="00B274B7" w:rsidRDefault="00791040" w:rsidP="00791040">
            <w:pPr>
              <w:jc w:val="center"/>
              <w:rPr>
                <w:color w:val="000000"/>
                <w:sz w:val="16"/>
                <w:szCs w:val="16"/>
                <w:lang w:val="id-ID" w:eastAsia="id-ID"/>
              </w:rPr>
            </w:pPr>
            <w:r w:rsidRPr="00B274B7">
              <w:rPr>
                <w:color w:val="000000"/>
                <w:sz w:val="16"/>
                <w:szCs w:val="16"/>
                <w:lang w:val="id-ID" w:eastAsia="id-ID"/>
              </w:rPr>
              <w:t>5,5</w:t>
            </w:r>
          </w:p>
        </w:tc>
        <w:tc>
          <w:tcPr>
            <w:tcW w:w="570" w:type="dxa"/>
            <w:tcBorders>
              <w:top w:val="nil"/>
            </w:tcBorders>
            <w:shd w:val="clear" w:color="auto" w:fill="auto"/>
            <w:noWrap/>
            <w:vAlign w:val="bottom"/>
            <w:hideMark/>
          </w:tcPr>
          <w:p w:rsidR="00791040" w:rsidRPr="00B274B7" w:rsidRDefault="00791040" w:rsidP="00791040">
            <w:pPr>
              <w:jc w:val="center"/>
              <w:rPr>
                <w:color w:val="000000"/>
                <w:sz w:val="16"/>
                <w:szCs w:val="16"/>
                <w:lang w:val="id-ID" w:eastAsia="id-ID"/>
              </w:rPr>
            </w:pPr>
            <w:r w:rsidRPr="00B274B7">
              <w:rPr>
                <w:color w:val="000000"/>
                <w:sz w:val="16"/>
                <w:szCs w:val="16"/>
                <w:lang w:val="id-ID" w:eastAsia="id-ID"/>
              </w:rPr>
              <w:t>3,5</w:t>
            </w:r>
          </w:p>
        </w:tc>
      </w:tr>
      <w:tr w:rsidR="00791040" w:rsidRPr="00B274B7" w:rsidTr="00D61EB5">
        <w:trPr>
          <w:trHeight w:val="20"/>
          <w:jc w:val="center"/>
        </w:trPr>
        <w:tc>
          <w:tcPr>
            <w:tcW w:w="698" w:type="dxa"/>
            <w:tcBorders>
              <w:top w:val="nil"/>
            </w:tcBorders>
            <w:shd w:val="clear" w:color="auto" w:fill="auto"/>
            <w:noWrap/>
            <w:vAlign w:val="bottom"/>
            <w:hideMark/>
          </w:tcPr>
          <w:p w:rsidR="00791040" w:rsidRPr="00B274B7" w:rsidRDefault="00791040" w:rsidP="00791040">
            <w:pPr>
              <w:jc w:val="center"/>
              <w:rPr>
                <w:bCs/>
                <w:color w:val="000000"/>
                <w:sz w:val="16"/>
                <w:szCs w:val="16"/>
                <w:lang w:val="id-ID" w:eastAsia="id-ID"/>
              </w:rPr>
            </w:pPr>
            <w:r w:rsidRPr="00B274B7">
              <w:rPr>
                <w:bCs/>
                <w:color w:val="000000"/>
                <w:sz w:val="16"/>
                <w:szCs w:val="16"/>
                <w:lang w:val="id-ID" w:eastAsia="id-ID"/>
              </w:rPr>
              <w:t>2</w:t>
            </w:r>
          </w:p>
        </w:tc>
        <w:tc>
          <w:tcPr>
            <w:tcW w:w="617" w:type="dxa"/>
            <w:tcBorders>
              <w:top w:val="nil"/>
            </w:tcBorders>
            <w:shd w:val="clear" w:color="auto" w:fill="auto"/>
            <w:noWrap/>
            <w:vAlign w:val="bottom"/>
            <w:hideMark/>
          </w:tcPr>
          <w:p w:rsidR="00791040" w:rsidRPr="00B274B7" w:rsidRDefault="00791040" w:rsidP="00791040">
            <w:pPr>
              <w:jc w:val="center"/>
              <w:rPr>
                <w:color w:val="000000"/>
                <w:sz w:val="16"/>
                <w:szCs w:val="16"/>
                <w:lang w:val="id-ID" w:eastAsia="id-ID"/>
              </w:rPr>
            </w:pPr>
            <w:r w:rsidRPr="00B274B7">
              <w:rPr>
                <w:color w:val="000000"/>
                <w:sz w:val="16"/>
                <w:szCs w:val="16"/>
                <w:lang w:val="id-ID" w:eastAsia="id-ID"/>
              </w:rPr>
              <w:t>4,5</w:t>
            </w:r>
          </w:p>
        </w:tc>
        <w:tc>
          <w:tcPr>
            <w:tcW w:w="558" w:type="dxa"/>
            <w:tcBorders>
              <w:top w:val="nil"/>
            </w:tcBorders>
            <w:shd w:val="clear" w:color="auto" w:fill="auto"/>
            <w:noWrap/>
            <w:vAlign w:val="bottom"/>
            <w:hideMark/>
          </w:tcPr>
          <w:p w:rsidR="00791040" w:rsidRPr="00B274B7" w:rsidRDefault="00791040" w:rsidP="00791040">
            <w:pPr>
              <w:jc w:val="center"/>
              <w:rPr>
                <w:color w:val="000000"/>
                <w:sz w:val="16"/>
                <w:szCs w:val="16"/>
                <w:lang w:val="id-ID" w:eastAsia="id-ID"/>
              </w:rPr>
            </w:pPr>
            <w:r w:rsidRPr="00B274B7">
              <w:rPr>
                <w:color w:val="000000"/>
                <w:sz w:val="16"/>
                <w:szCs w:val="16"/>
                <w:lang w:val="id-ID" w:eastAsia="id-ID"/>
              </w:rPr>
              <w:t>2,75</w:t>
            </w:r>
          </w:p>
        </w:tc>
        <w:tc>
          <w:tcPr>
            <w:tcW w:w="551" w:type="dxa"/>
            <w:tcBorders>
              <w:top w:val="nil"/>
            </w:tcBorders>
            <w:shd w:val="clear" w:color="auto" w:fill="auto"/>
            <w:noWrap/>
            <w:vAlign w:val="bottom"/>
            <w:hideMark/>
          </w:tcPr>
          <w:p w:rsidR="00791040" w:rsidRPr="00B274B7" w:rsidRDefault="00791040" w:rsidP="00791040">
            <w:pPr>
              <w:jc w:val="center"/>
              <w:rPr>
                <w:color w:val="000000"/>
                <w:sz w:val="16"/>
                <w:szCs w:val="16"/>
                <w:lang w:val="id-ID" w:eastAsia="id-ID"/>
              </w:rPr>
            </w:pPr>
            <w:r w:rsidRPr="00B274B7">
              <w:rPr>
                <w:color w:val="000000"/>
                <w:sz w:val="16"/>
                <w:szCs w:val="16"/>
                <w:lang w:val="id-ID" w:eastAsia="id-ID"/>
              </w:rPr>
              <w:t>4,25</w:t>
            </w:r>
          </w:p>
        </w:tc>
        <w:tc>
          <w:tcPr>
            <w:tcW w:w="570" w:type="dxa"/>
            <w:tcBorders>
              <w:top w:val="nil"/>
            </w:tcBorders>
            <w:shd w:val="clear" w:color="auto" w:fill="auto"/>
            <w:noWrap/>
            <w:vAlign w:val="bottom"/>
            <w:hideMark/>
          </w:tcPr>
          <w:p w:rsidR="00791040" w:rsidRPr="00B274B7" w:rsidRDefault="00791040" w:rsidP="00791040">
            <w:pPr>
              <w:jc w:val="center"/>
              <w:rPr>
                <w:color w:val="000000"/>
                <w:sz w:val="16"/>
                <w:szCs w:val="16"/>
                <w:lang w:val="id-ID" w:eastAsia="id-ID"/>
              </w:rPr>
            </w:pPr>
            <w:r w:rsidRPr="00B274B7">
              <w:rPr>
                <w:color w:val="000000"/>
                <w:sz w:val="16"/>
                <w:szCs w:val="16"/>
                <w:lang w:val="id-ID" w:eastAsia="id-ID"/>
              </w:rPr>
              <w:t>4,25</w:t>
            </w:r>
          </w:p>
        </w:tc>
        <w:tc>
          <w:tcPr>
            <w:tcW w:w="532" w:type="dxa"/>
            <w:tcBorders>
              <w:top w:val="nil"/>
            </w:tcBorders>
            <w:shd w:val="clear" w:color="auto" w:fill="auto"/>
            <w:noWrap/>
            <w:vAlign w:val="bottom"/>
            <w:hideMark/>
          </w:tcPr>
          <w:p w:rsidR="00791040" w:rsidRPr="00B274B7" w:rsidRDefault="00791040" w:rsidP="00791040">
            <w:pPr>
              <w:jc w:val="center"/>
              <w:rPr>
                <w:color w:val="000000"/>
                <w:sz w:val="16"/>
                <w:szCs w:val="16"/>
                <w:lang w:val="id-ID" w:eastAsia="id-ID"/>
              </w:rPr>
            </w:pPr>
            <w:r w:rsidRPr="00B274B7">
              <w:rPr>
                <w:color w:val="000000"/>
                <w:sz w:val="16"/>
                <w:szCs w:val="16"/>
                <w:lang w:val="id-ID" w:eastAsia="id-ID"/>
              </w:rPr>
              <w:t>3,5</w:t>
            </w:r>
          </w:p>
        </w:tc>
        <w:tc>
          <w:tcPr>
            <w:tcW w:w="570" w:type="dxa"/>
            <w:tcBorders>
              <w:top w:val="nil"/>
            </w:tcBorders>
            <w:shd w:val="clear" w:color="auto" w:fill="auto"/>
            <w:noWrap/>
            <w:vAlign w:val="bottom"/>
            <w:hideMark/>
          </w:tcPr>
          <w:p w:rsidR="00791040" w:rsidRPr="00B274B7" w:rsidRDefault="00791040" w:rsidP="00791040">
            <w:pPr>
              <w:jc w:val="center"/>
              <w:rPr>
                <w:color w:val="000000"/>
                <w:sz w:val="16"/>
                <w:szCs w:val="16"/>
                <w:lang w:val="id-ID" w:eastAsia="id-ID"/>
              </w:rPr>
            </w:pPr>
            <w:r w:rsidRPr="00B274B7">
              <w:rPr>
                <w:color w:val="000000"/>
                <w:sz w:val="16"/>
                <w:szCs w:val="16"/>
                <w:lang w:val="id-ID" w:eastAsia="id-ID"/>
              </w:rPr>
              <w:t>5,5</w:t>
            </w:r>
          </w:p>
        </w:tc>
      </w:tr>
      <w:tr w:rsidR="00791040" w:rsidRPr="00B274B7" w:rsidTr="00D61EB5">
        <w:trPr>
          <w:trHeight w:val="20"/>
          <w:jc w:val="center"/>
        </w:trPr>
        <w:tc>
          <w:tcPr>
            <w:tcW w:w="698" w:type="dxa"/>
            <w:tcBorders>
              <w:top w:val="nil"/>
            </w:tcBorders>
            <w:shd w:val="clear" w:color="auto" w:fill="auto"/>
            <w:noWrap/>
            <w:vAlign w:val="bottom"/>
            <w:hideMark/>
          </w:tcPr>
          <w:p w:rsidR="00791040" w:rsidRPr="00B274B7" w:rsidRDefault="00791040" w:rsidP="00791040">
            <w:pPr>
              <w:jc w:val="center"/>
              <w:rPr>
                <w:bCs/>
                <w:color w:val="000000"/>
                <w:sz w:val="16"/>
                <w:szCs w:val="16"/>
                <w:lang w:val="id-ID" w:eastAsia="id-ID"/>
              </w:rPr>
            </w:pPr>
            <w:r w:rsidRPr="00B274B7">
              <w:rPr>
                <w:bCs/>
                <w:color w:val="000000"/>
                <w:sz w:val="16"/>
                <w:szCs w:val="16"/>
                <w:lang w:val="id-ID" w:eastAsia="id-ID"/>
              </w:rPr>
              <w:t>Delta</w:t>
            </w:r>
          </w:p>
        </w:tc>
        <w:tc>
          <w:tcPr>
            <w:tcW w:w="617" w:type="dxa"/>
            <w:tcBorders>
              <w:top w:val="nil"/>
            </w:tcBorders>
            <w:shd w:val="clear" w:color="auto" w:fill="auto"/>
            <w:noWrap/>
            <w:vAlign w:val="bottom"/>
            <w:hideMark/>
          </w:tcPr>
          <w:p w:rsidR="00791040" w:rsidRPr="00B274B7" w:rsidRDefault="00791040" w:rsidP="00791040">
            <w:pPr>
              <w:jc w:val="center"/>
              <w:rPr>
                <w:color w:val="000000"/>
                <w:sz w:val="16"/>
                <w:szCs w:val="16"/>
                <w:lang w:val="id-ID" w:eastAsia="id-ID"/>
              </w:rPr>
            </w:pPr>
            <w:r w:rsidRPr="00B274B7">
              <w:rPr>
                <w:color w:val="000000"/>
                <w:sz w:val="16"/>
                <w:szCs w:val="16"/>
                <w:lang w:val="id-ID" w:eastAsia="id-ID"/>
              </w:rPr>
              <w:t>0</w:t>
            </w:r>
          </w:p>
        </w:tc>
        <w:tc>
          <w:tcPr>
            <w:tcW w:w="558" w:type="dxa"/>
            <w:tcBorders>
              <w:top w:val="nil"/>
            </w:tcBorders>
            <w:shd w:val="clear" w:color="auto" w:fill="auto"/>
            <w:noWrap/>
            <w:vAlign w:val="bottom"/>
            <w:hideMark/>
          </w:tcPr>
          <w:p w:rsidR="00791040" w:rsidRPr="00B274B7" w:rsidRDefault="00791040" w:rsidP="00791040">
            <w:pPr>
              <w:jc w:val="center"/>
              <w:rPr>
                <w:color w:val="000000"/>
                <w:sz w:val="16"/>
                <w:szCs w:val="16"/>
                <w:lang w:val="id-ID" w:eastAsia="id-ID"/>
              </w:rPr>
            </w:pPr>
            <w:r w:rsidRPr="00B274B7">
              <w:rPr>
                <w:color w:val="000000"/>
                <w:sz w:val="16"/>
                <w:szCs w:val="16"/>
                <w:lang w:val="id-ID" w:eastAsia="id-ID"/>
              </w:rPr>
              <w:t>3,5</w:t>
            </w:r>
          </w:p>
        </w:tc>
        <w:tc>
          <w:tcPr>
            <w:tcW w:w="551" w:type="dxa"/>
            <w:tcBorders>
              <w:top w:val="nil"/>
            </w:tcBorders>
            <w:shd w:val="clear" w:color="auto" w:fill="auto"/>
            <w:noWrap/>
            <w:vAlign w:val="bottom"/>
            <w:hideMark/>
          </w:tcPr>
          <w:p w:rsidR="00791040" w:rsidRPr="00B274B7" w:rsidRDefault="00791040" w:rsidP="00791040">
            <w:pPr>
              <w:jc w:val="center"/>
              <w:rPr>
                <w:color w:val="000000"/>
                <w:sz w:val="16"/>
                <w:szCs w:val="16"/>
                <w:lang w:val="id-ID" w:eastAsia="id-ID"/>
              </w:rPr>
            </w:pPr>
            <w:r w:rsidRPr="00B274B7">
              <w:rPr>
                <w:color w:val="000000"/>
                <w:sz w:val="16"/>
                <w:szCs w:val="16"/>
                <w:lang w:val="id-ID" w:eastAsia="id-ID"/>
              </w:rPr>
              <w:t>0,5</w:t>
            </w:r>
          </w:p>
        </w:tc>
        <w:tc>
          <w:tcPr>
            <w:tcW w:w="570" w:type="dxa"/>
            <w:tcBorders>
              <w:top w:val="nil"/>
            </w:tcBorders>
            <w:shd w:val="clear" w:color="auto" w:fill="auto"/>
            <w:noWrap/>
            <w:vAlign w:val="bottom"/>
            <w:hideMark/>
          </w:tcPr>
          <w:p w:rsidR="00791040" w:rsidRPr="00B274B7" w:rsidRDefault="00791040" w:rsidP="00791040">
            <w:pPr>
              <w:jc w:val="center"/>
              <w:rPr>
                <w:color w:val="000000"/>
                <w:sz w:val="16"/>
                <w:szCs w:val="16"/>
                <w:lang w:val="id-ID" w:eastAsia="id-ID"/>
              </w:rPr>
            </w:pPr>
            <w:r w:rsidRPr="00B274B7">
              <w:rPr>
                <w:color w:val="000000"/>
                <w:sz w:val="16"/>
                <w:szCs w:val="16"/>
                <w:lang w:val="id-ID" w:eastAsia="id-ID"/>
              </w:rPr>
              <w:t>0,5</w:t>
            </w:r>
          </w:p>
        </w:tc>
        <w:tc>
          <w:tcPr>
            <w:tcW w:w="532" w:type="dxa"/>
            <w:tcBorders>
              <w:top w:val="nil"/>
            </w:tcBorders>
            <w:shd w:val="clear" w:color="auto" w:fill="auto"/>
            <w:noWrap/>
            <w:vAlign w:val="bottom"/>
            <w:hideMark/>
          </w:tcPr>
          <w:p w:rsidR="00791040" w:rsidRPr="00B274B7" w:rsidRDefault="00791040" w:rsidP="00791040">
            <w:pPr>
              <w:jc w:val="center"/>
              <w:rPr>
                <w:color w:val="000000"/>
                <w:sz w:val="16"/>
                <w:szCs w:val="16"/>
                <w:lang w:val="id-ID" w:eastAsia="id-ID"/>
              </w:rPr>
            </w:pPr>
            <w:r w:rsidRPr="00B274B7">
              <w:rPr>
                <w:color w:val="000000"/>
                <w:sz w:val="16"/>
                <w:szCs w:val="16"/>
                <w:lang w:val="id-ID" w:eastAsia="id-ID"/>
              </w:rPr>
              <w:t>2</w:t>
            </w:r>
          </w:p>
        </w:tc>
        <w:tc>
          <w:tcPr>
            <w:tcW w:w="570" w:type="dxa"/>
            <w:tcBorders>
              <w:top w:val="nil"/>
            </w:tcBorders>
            <w:shd w:val="clear" w:color="auto" w:fill="auto"/>
            <w:noWrap/>
            <w:vAlign w:val="bottom"/>
            <w:hideMark/>
          </w:tcPr>
          <w:p w:rsidR="00791040" w:rsidRPr="00B274B7" w:rsidRDefault="00791040" w:rsidP="00791040">
            <w:pPr>
              <w:jc w:val="center"/>
              <w:rPr>
                <w:color w:val="000000"/>
                <w:sz w:val="16"/>
                <w:szCs w:val="16"/>
                <w:lang w:val="id-ID" w:eastAsia="id-ID"/>
              </w:rPr>
            </w:pPr>
            <w:r w:rsidRPr="00B274B7">
              <w:rPr>
                <w:color w:val="000000"/>
                <w:sz w:val="16"/>
                <w:szCs w:val="16"/>
                <w:lang w:val="id-ID" w:eastAsia="id-ID"/>
              </w:rPr>
              <w:t>2</w:t>
            </w:r>
          </w:p>
        </w:tc>
      </w:tr>
      <w:tr w:rsidR="00791040" w:rsidRPr="00B274B7" w:rsidTr="00D61EB5">
        <w:trPr>
          <w:trHeight w:val="20"/>
          <w:jc w:val="center"/>
        </w:trPr>
        <w:tc>
          <w:tcPr>
            <w:tcW w:w="698" w:type="dxa"/>
            <w:tcBorders>
              <w:top w:val="nil"/>
              <w:bottom w:val="double" w:sz="4" w:space="0" w:color="auto"/>
            </w:tcBorders>
            <w:shd w:val="clear" w:color="auto" w:fill="auto"/>
            <w:noWrap/>
            <w:vAlign w:val="bottom"/>
            <w:hideMark/>
          </w:tcPr>
          <w:p w:rsidR="00791040" w:rsidRPr="00B274B7" w:rsidRDefault="00791040" w:rsidP="00791040">
            <w:pPr>
              <w:jc w:val="center"/>
              <w:rPr>
                <w:bCs/>
                <w:color w:val="000000"/>
                <w:sz w:val="16"/>
                <w:szCs w:val="16"/>
                <w:lang w:val="id-ID" w:eastAsia="id-ID"/>
              </w:rPr>
            </w:pPr>
            <w:r w:rsidRPr="00B274B7">
              <w:rPr>
                <w:bCs/>
                <w:color w:val="000000"/>
                <w:sz w:val="16"/>
                <w:szCs w:val="16"/>
                <w:lang w:val="id-ID" w:eastAsia="id-ID"/>
              </w:rPr>
              <w:t>Rank</w:t>
            </w:r>
          </w:p>
        </w:tc>
        <w:tc>
          <w:tcPr>
            <w:tcW w:w="617" w:type="dxa"/>
            <w:tcBorders>
              <w:top w:val="nil"/>
              <w:bottom w:val="double" w:sz="4" w:space="0" w:color="auto"/>
            </w:tcBorders>
            <w:shd w:val="clear" w:color="auto" w:fill="auto"/>
            <w:noWrap/>
            <w:vAlign w:val="bottom"/>
            <w:hideMark/>
          </w:tcPr>
          <w:p w:rsidR="00791040" w:rsidRPr="00B274B7" w:rsidRDefault="00791040" w:rsidP="00791040">
            <w:pPr>
              <w:jc w:val="center"/>
              <w:rPr>
                <w:color w:val="000000"/>
                <w:sz w:val="16"/>
                <w:szCs w:val="16"/>
                <w:lang w:val="id-ID" w:eastAsia="id-ID"/>
              </w:rPr>
            </w:pPr>
            <w:r w:rsidRPr="00B274B7">
              <w:rPr>
                <w:color w:val="000000"/>
                <w:sz w:val="16"/>
                <w:szCs w:val="16"/>
                <w:lang w:val="id-ID" w:eastAsia="id-ID"/>
              </w:rPr>
              <w:t>6</w:t>
            </w:r>
          </w:p>
        </w:tc>
        <w:tc>
          <w:tcPr>
            <w:tcW w:w="558" w:type="dxa"/>
            <w:tcBorders>
              <w:top w:val="nil"/>
              <w:bottom w:val="double" w:sz="4" w:space="0" w:color="auto"/>
            </w:tcBorders>
            <w:shd w:val="clear" w:color="auto" w:fill="auto"/>
            <w:noWrap/>
            <w:vAlign w:val="bottom"/>
            <w:hideMark/>
          </w:tcPr>
          <w:p w:rsidR="00791040" w:rsidRPr="00B274B7" w:rsidRDefault="00791040" w:rsidP="00791040">
            <w:pPr>
              <w:jc w:val="center"/>
              <w:rPr>
                <w:color w:val="000000"/>
                <w:sz w:val="16"/>
                <w:szCs w:val="16"/>
                <w:lang w:val="id-ID" w:eastAsia="id-ID"/>
              </w:rPr>
            </w:pPr>
            <w:r w:rsidRPr="00B274B7">
              <w:rPr>
                <w:color w:val="000000"/>
                <w:sz w:val="16"/>
                <w:szCs w:val="16"/>
                <w:lang w:val="id-ID" w:eastAsia="id-ID"/>
              </w:rPr>
              <w:t>1</w:t>
            </w:r>
          </w:p>
        </w:tc>
        <w:tc>
          <w:tcPr>
            <w:tcW w:w="551" w:type="dxa"/>
            <w:tcBorders>
              <w:top w:val="nil"/>
              <w:bottom w:val="double" w:sz="4" w:space="0" w:color="auto"/>
            </w:tcBorders>
            <w:shd w:val="clear" w:color="auto" w:fill="auto"/>
            <w:noWrap/>
            <w:vAlign w:val="bottom"/>
            <w:hideMark/>
          </w:tcPr>
          <w:p w:rsidR="00791040" w:rsidRPr="00B274B7" w:rsidRDefault="00791040" w:rsidP="00791040">
            <w:pPr>
              <w:jc w:val="center"/>
              <w:rPr>
                <w:color w:val="000000"/>
                <w:sz w:val="16"/>
                <w:szCs w:val="16"/>
                <w:lang w:val="id-ID" w:eastAsia="id-ID"/>
              </w:rPr>
            </w:pPr>
            <w:r w:rsidRPr="00B274B7">
              <w:rPr>
                <w:color w:val="000000"/>
                <w:sz w:val="16"/>
                <w:szCs w:val="16"/>
                <w:lang w:val="id-ID" w:eastAsia="id-ID"/>
              </w:rPr>
              <w:t>4,5</w:t>
            </w:r>
          </w:p>
        </w:tc>
        <w:tc>
          <w:tcPr>
            <w:tcW w:w="570" w:type="dxa"/>
            <w:tcBorders>
              <w:top w:val="nil"/>
              <w:bottom w:val="double" w:sz="4" w:space="0" w:color="auto"/>
            </w:tcBorders>
            <w:shd w:val="clear" w:color="auto" w:fill="auto"/>
            <w:noWrap/>
            <w:vAlign w:val="bottom"/>
            <w:hideMark/>
          </w:tcPr>
          <w:p w:rsidR="00791040" w:rsidRPr="00B274B7" w:rsidRDefault="00791040" w:rsidP="00791040">
            <w:pPr>
              <w:jc w:val="center"/>
              <w:rPr>
                <w:color w:val="000000"/>
                <w:sz w:val="16"/>
                <w:szCs w:val="16"/>
                <w:lang w:val="id-ID" w:eastAsia="id-ID"/>
              </w:rPr>
            </w:pPr>
            <w:r w:rsidRPr="00B274B7">
              <w:rPr>
                <w:color w:val="000000"/>
                <w:sz w:val="16"/>
                <w:szCs w:val="16"/>
                <w:lang w:val="id-ID" w:eastAsia="id-ID"/>
              </w:rPr>
              <w:t>4,5</w:t>
            </w:r>
          </w:p>
        </w:tc>
        <w:tc>
          <w:tcPr>
            <w:tcW w:w="532" w:type="dxa"/>
            <w:tcBorders>
              <w:top w:val="nil"/>
              <w:bottom w:val="double" w:sz="4" w:space="0" w:color="auto"/>
            </w:tcBorders>
            <w:shd w:val="clear" w:color="auto" w:fill="auto"/>
            <w:noWrap/>
            <w:vAlign w:val="bottom"/>
            <w:hideMark/>
          </w:tcPr>
          <w:p w:rsidR="00791040" w:rsidRPr="00B274B7" w:rsidRDefault="00791040" w:rsidP="00791040">
            <w:pPr>
              <w:jc w:val="center"/>
              <w:rPr>
                <w:color w:val="000000"/>
                <w:sz w:val="16"/>
                <w:szCs w:val="16"/>
                <w:lang w:val="id-ID" w:eastAsia="id-ID"/>
              </w:rPr>
            </w:pPr>
            <w:r w:rsidRPr="00B274B7">
              <w:rPr>
                <w:color w:val="000000"/>
                <w:sz w:val="16"/>
                <w:szCs w:val="16"/>
                <w:lang w:val="id-ID" w:eastAsia="id-ID"/>
              </w:rPr>
              <w:t>2,5</w:t>
            </w:r>
          </w:p>
        </w:tc>
        <w:tc>
          <w:tcPr>
            <w:tcW w:w="570" w:type="dxa"/>
            <w:tcBorders>
              <w:top w:val="nil"/>
              <w:bottom w:val="double" w:sz="4" w:space="0" w:color="auto"/>
            </w:tcBorders>
            <w:shd w:val="clear" w:color="auto" w:fill="auto"/>
            <w:noWrap/>
            <w:vAlign w:val="bottom"/>
            <w:hideMark/>
          </w:tcPr>
          <w:p w:rsidR="00791040" w:rsidRPr="00B274B7" w:rsidRDefault="00791040" w:rsidP="00791040">
            <w:pPr>
              <w:jc w:val="center"/>
              <w:rPr>
                <w:color w:val="000000"/>
                <w:sz w:val="16"/>
                <w:szCs w:val="16"/>
                <w:lang w:val="id-ID" w:eastAsia="id-ID"/>
              </w:rPr>
            </w:pPr>
            <w:r w:rsidRPr="00B274B7">
              <w:rPr>
                <w:color w:val="000000"/>
                <w:sz w:val="16"/>
                <w:szCs w:val="16"/>
                <w:lang w:val="id-ID" w:eastAsia="id-ID"/>
              </w:rPr>
              <w:t>2,5</w:t>
            </w:r>
          </w:p>
        </w:tc>
      </w:tr>
    </w:tbl>
    <w:p w:rsidR="00D7570D" w:rsidRPr="00791040" w:rsidRDefault="00791040" w:rsidP="001D02D9">
      <w:pPr>
        <w:ind w:firstLine="142"/>
        <w:jc w:val="both"/>
        <w:rPr>
          <w:lang w:val="id-ID"/>
        </w:rPr>
      </w:pPr>
      <w:r w:rsidRPr="00932FD7">
        <w:rPr>
          <w:lang w:val="id-ID"/>
        </w:rPr>
        <w:t xml:space="preserve">Berdasarkan nilai </w:t>
      </w:r>
      <w:r w:rsidRPr="00932FD7">
        <w:rPr>
          <w:i/>
          <w:lang w:val="id-ID"/>
        </w:rPr>
        <w:t>mean</w:t>
      </w:r>
      <w:r w:rsidRPr="00932FD7">
        <w:rPr>
          <w:lang w:val="id-ID"/>
        </w:rPr>
        <w:t xml:space="preserve"> setiap level yan</w:t>
      </w:r>
      <w:r>
        <w:rPr>
          <w:lang w:val="id-ID"/>
        </w:rPr>
        <w:t>g telah diperoleh pada Tabel 9</w:t>
      </w:r>
      <w:r w:rsidRPr="00932FD7">
        <w:rPr>
          <w:lang w:val="id-ID"/>
        </w:rPr>
        <w:t xml:space="preserve"> maka dapat diketahui bahwa kondisi optimum setiap faktor dapat diketahui dari nilai </w:t>
      </w:r>
      <w:r w:rsidRPr="00932FD7">
        <w:rPr>
          <w:i/>
          <w:lang w:val="id-ID"/>
        </w:rPr>
        <w:t>mean</w:t>
      </w:r>
      <w:r w:rsidRPr="00932FD7">
        <w:rPr>
          <w:lang w:val="id-ID"/>
        </w:rPr>
        <w:t xml:space="preserve"> yang terkecil pada setiap faktor. </w:t>
      </w:r>
      <w:r>
        <w:rPr>
          <w:lang w:val="id-ID"/>
        </w:rPr>
        <w:t xml:space="preserve">Pada faktor A (Pengaruh </w:t>
      </w:r>
      <w:r w:rsidRPr="009F1B90">
        <w:rPr>
          <w:i/>
          <w:lang w:val="id-ID"/>
        </w:rPr>
        <w:t>O</w:t>
      </w:r>
      <w:r>
        <w:rPr>
          <w:i/>
          <w:lang w:val="id-ID"/>
        </w:rPr>
        <w:t>n Time</w:t>
      </w:r>
      <w:r>
        <w:rPr>
          <w:lang w:val="id-ID"/>
        </w:rPr>
        <w:t xml:space="preserve">) nilai </w:t>
      </w:r>
      <w:r w:rsidRPr="009F1B90">
        <w:rPr>
          <w:i/>
          <w:lang w:val="id-ID"/>
        </w:rPr>
        <w:t>mean</w:t>
      </w:r>
      <w:r>
        <w:rPr>
          <w:lang w:val="id-ID"/>
        </w:rPr>
        <w:t xml:space="preserve"> yang memberikan pengaruh terbesar terdapat pada level 2 (8 ms) yaitu sebesar 4,5, untuk faktor B (Pengaruh </w:t>
      </w:r>
      <w:r w:rsidRPr="00C00656">
        <w:rPr>
          <w:i/>
          <w:lang w:val="id-ID"/>
        </w:rPr>
        <w:t>Open Voltage</w:t>
      </w:r>
      <w:r>
        <w:rPr>
          <w:lang w:val="id-ID"/>
        </w:rPr>
        <w:t xml:space="preserve">) nilai </w:t>
      </w:r>
      <w:r w:rsidRPr="009F1B90">
        <w:rPr>
          <w:i/>
          <w:lang w:val="id-ID"/>
        </w:rPr>
        <w:t>mean</w:t>
      </w:r>
      <w:r>
        <w:rPr>
          <w:lang w:val="id-ID"/>
        </w:rPr>
        <w:t xml:space="preserve"> yang memberikan pengaruh terbesar adalah pada level 2 (18 volt) yaitu sebesar 2,75, untuk faktor C (Pengaruh </w:t>
      </w:r>
      <w:r>
        <w:rPr>
          <w:i/>
          <w:lang w:val="id-ID"/>
        </w:rPr>
        <w:t>Arch On Time</w:t>
      </w:r>
      <w:r>
        <w:rPr>
          <w:lang w:val="id-ID"/>
        </w:rPr>
        <w:t xml:space="preserve">) nilai </w:t>
      </w:r>
      <w:r w:rsidRPr="009F1B90">
        <w:rPr>
          <w:i/>
          <w:lang w:val="id-ID"/>
        </w:rPr>
        <w:t>mean</w:t>
      </w:r>
      <w:r>
        <w:rPr>
          <w:lang w:val="id-ID"/>
        </w:rPr>
        <w:t xml:space="preserve"> yang memberikan pengaruh terbesar adalah pada level 2 (6 ms) yaitu sebesar </w:t>
      </w:r>
      <w:r>
        <w:rPr>
          <w:lang w:val="id-ID"/>
        </w:rPr>
        <w:lastRenderedPageBreak/>
        <w:t xml:space="preserve">4,25, untuk faktor D (Pengaruh </w:t>
      </w:r>
      <w:r w:rsidRPr="00C00656">
        <w:rPr>
          <w:i/>
          <w:lang w:val="id-ID"/>
        </w:rPr>
        <w:t>O</w:t>
      </w:r>
      <w:r>
        <w:rPr>
          <w:i/>
          <w:lang w:val="id-ID"/>
        </w:rPr>
        <w:t>ff Tim</w:t>
      </w:r>
      <w:r w:rsidRPr="00C00656">
        <w:rPr>
          <w:i/>
          <w:lang w:val="id-ID"/>
        </w:rPr>
        <w:t>e</w:t>
      </w:r>
      <w:r>
        <w:rPr>
          <w:lang w:val="id-ID"/>
        </w:rPr>
        <w:t xml:space="preserve">) nilai </w:t>
      </w:r>
      <w:r w:rsidRPr="009F1B90">
        <w:rPr>
          <w:i/>
          <w:lang w:val="id-ID"/>
        </w:rPr>
        <w:t>mean</w:t>
      </w:r>
      <w:r>
        <w:rPr>
          <w:lang w:val="id-ID"/>
        </w:rPr>
        <w:t xml:space="preserve"> yang memberikan pengaruh terbesar adalah pada level 2 (18 ms) yaitu sebesar 4,25, untuk faktor E (Pengaruh </w:t>
      </w:r>
      <w:r>
        <w:rPr>
          <w:i/>
          <w:lang w:val="id-ID"/>
        </w:rPr>
        <w:t>Servo</w:t>
      </w:r>
      <w:r w:rsidRPr="00C00656">
        <w:rPr>
          <w:i/>
          <w:lang w:val="id-ID"/>
        </w:rPr>
        <w:t xml:space="preserve"> Voltage</w:t>
      </w:r>
      <w:r>
        <w:rPr>
          <w:lang w:val="id-ID"/>
        </w:rPr>
        <w:t xml:space="preserve">) nilai </w:t>
      </w:r>
      <w:r w:rsidRPr="009F1B90">
        <w:rPr>
          <w:i/>
          <w:lang w:val="id-ID"/>
        </w:rPr>
        <w:t>mean</w:t>
      </w:r>
      <w:r>
        <w:rPr>
          <w:lang w:val="id-ID"/>
        </w:rPr>
        <w:t xml:space="preserve"> yang memberikan pengaruh terbesar adalah pada level 2 (44 volt) yaitu sebesar 3,5 sedangkan untuk faktor F (Pengaruh </w:t>
      </w:r>
      <w:r w:rsidRPr="00510364">
        <w:rPr>
          <w:lang w:val="id-ID"/>
        </w:rPr>
        <w:t>Konsentrasi Serbuk Alumunium</w:t>
      </w:r>
      <w:r>
        <w:rPr>
          <w:lang w:val="id-ID"/>
        </w:rPr>
        <w:t xml:space="preserve">) nilai </w:t>
      </w:r>
      <w:r w:rsidRPr="009F1B90">
        <w:rPr>
          <w:i/>
          <w:lang w:val="id-ID"/>
        </w:rPr>
        <w:t>mean</w:t>
      </w:r>
      <w:r>
        <w:rPr>
          <w:lang w:val="id-ID"/>
        </w:rPr>
        <w:t xml:space="preserve"> yang memberikan pengaruh terbesar adalah pada level 1 (0,25 gr/liter) yaitu sebesar 3,5. Sehingga dapat disimpulkan bahwa dengan menggunakan metode </w:t>
      </w:r>
      <w:r w:rsidRPr="009F1B90">
        <w:rPr>
          <w:i/>
          <w:lang w:val="id-ID"/>
        </w:rPr>
        <w:t>Data Envelopment Analysis</w:t>
      </w:r>
      <w:r>
        <w:rPr>
          <w:lang w:val="id-ID"/>
        </w:rPr>
        <w:t xml:space="preserve"> (DEA) Agresif didapatkan settingan kombinasi optimal yaitu A</w:t>
      </w:r>
      <w:r>
        <w:rPr>
          <w:vertAlign w:val="subscript"/>
          <w:lang w:val="id-ID"/>
        </w:rPr>
        <w:t>2</w:t>
      </w:r>
      <w:r>
        <w:rPr>
          <w:lang w:val="id-ID"/>
        </w:rPr>
        <w:t>B</w:t>
      </w:r>
      <w:r>
        <w:rPr>
          <w:vertAlign w:val="subscript"/>
          <w:lang w:val="id-ID"/>
        </w:rPr>
        <w:t>2</w:t>
      </w:r>
      <w:r>
        <w:rPr>
          <w:lang w:val="id-ID"/>
        </w:rPr>
        <w:t>C</w:t>
      </w:r>
      <w:r>
        <w:rPr>
          <w:vertAlign w:val="subscript"/>
          <w:lang w:val="id-ID"/>
        </w:rPr>
        <w:t>2</w:t>
      </w:r>
      <w:r>
        <w:rPr>
          <w:lang w:val="id-ID"/>
        </w:rPr>
        <w:t>D</w:t>
      </w:r>
      <w:r>
        <w:rPr>
          <w:vertAlign w:val="subscript"/>
          <w:lang w:val="id-ID"/>
        </w:rPr>
        <w:t>2</w:t>
      </w:r>
      <w:r>
        <w:rPr>
          <w:lang w:val="id-ID"/>
        </w:rPr>
        <w:t>E</w:t>
      </w:r>
      <w:r>
        <w:rPr>
          <w:vertAlign w:val="subscript"/>
          <w:lang w:val="id-ID"/>
        </w:rPr>
        <w:t>2</w:t>
      </w:r>
      <w:r>
        <w:rPr>
          <w:lang w:val="id-ID"/>
        </w:rPr>
        <w:t>F</w:t>
      </w:r>
      <w:r>
        <w:rPr>
          <w:vertAlign w:val="subscript"/>
          <w:lang w:val="id-ID"/>
        </w:rPr>
        <w:t>1</w:t>
      </w:r>
      <w:r>
        <w:rPr>
          <w:lang w:val="id-ID"/>
        </w:rPr>
        <w:t>. Metode DEA perhitungan nilai ANOVA dapat dilihat pada Lampiran E.</w:t>
      </w:r>
    </w:p>
    <w:p w:rsidR="00D7570D" w:rsidRPr="00BE6A7C" w:rsidRDefault="00791040" w:rsidP="00791040">
      <w:pPr>
        <w:pStyle w:val="Heading2"/>
      </w:pPr>
      <w:r>
        <w:rPr>
          <w:lang w:val="id-ID"/>
        </w:rPr>
        <w:t>Perbandingan Metode DEA Agresif dengan DEA</w:t>
      </w:r>
    </w:p>
    <w:p w:rsidR="00791040" w:rsidRDefault="00791040" w:rsidP="001D02D9">
      <w:pPr>
        <w:ind w:firstLine="142"/>
        <w:jc w:val="both"/>
        <w:rPr>
          <w:lang w:val="id-ID"/>
        </w:rPr>
      </w:pPr>
      <w:r w:rsidRPr="004612C9">
        <w:rPr>
          <w:lang w:val="id-ID"/>
        </w:rPr>
        <w:t>Hasil perhitungan nilai taksiran untuk metode DEA Agresif dengan kondisi optimum A</w:t>
      </w:r>
      <w:r w:rsidRPr="004612C9">
        <w:rPr>
          <w:vertAlign w:val="subscript"/>
          <w:lang w:val="id-ID"/>
        </w:rPr>
        <w:t>2</w:t>
      </w:r>
      <w:r w:rsidRPr="004612C9">
        <w:rPr>
          <w:lang w:val="id-ID"/>
        </w:rPr>
        <w:t>B</w:t>
      </w:r>
      <w:r w:rsidRPr="004612C9">
        <w:rPr>
          <w:vertAlign w:val="subscript"/>
          <w:lang w:val="id-ID"/>
        </w:rPr>
        <w:t>2</w:t>
      </w:r>
      <w:r w:rsidRPr="004612C9">
        <w:rPr>
          <w:lang w:val="id-ID"/>
        </w:rPr>
        <w:t>C</w:t>
      </w:r>
      <w:r w:rsidRPr="004612C9">
        <w:rPr>
          <w:vertAlign w:val="subscript"/>
          <w:lang w:val="id-ID"/>
        </w:rPr>
        <w:t>2</w:t>
      </w:r>
      <w:r w:rsidRPr="004612C9">
        <w:rPr>
          <w:lang w:val="id-ID"/>
        </w:rPr>
        <w:t>D</w:t>
      </w:r>
      <w:r w:rsidRPr="004612C9">
        <w:rPr>
          <w:vertAlign w:val="subscript"/>
          <w:lang w:val="id-ID"/>
        </w:rPr>
        <w:t>2</w:t>
      </w:r>
      <w:r w:rsidRPr="004612C9">
        <w:rPr>
          <w:lang w:val="id-ID"/>
        </w:rPr>
        <w:t xml:space="preserve"> E</w:t>
      </w:r>
      <w:r w:rsidRPr="004612C9">
        <w:rPr>
          <w:vertAlign w:val="subscript"/>
          <w:lang w:val="id-ID"/>
        </w:rPr>
        <w:t>2</w:t>
      </w:r>
      <w:r w:rsidRPr="004612C9">
        <w:rPr>
          <w:lang w:val="id-ID"/>
        </w:rPr>
        <w:t>F</w:t>
      </w:r>
      <w:r>
        <w:rPr>
          <w:vertAlign w:val="subscript"/>
          <w:lang w:val="id-ID"/>
        </w:rPr>
        <w:t>1</w:t>
      </w:r>
      <w:r w:rsidRPr="004612C9">
        <w:rPr>
          <w:lang w:val="id-ID"/>
        </w:rPr>
        <w:t xml:space="preserve"> dan metode DEA dengan kondisi optimum A</w:t>
      </w:r>
      <w:r w:rsidRPr="004612C9">
        <w:rPr>
          <w:vertAlign w:val="subscript"/>
          <w:lang w:val="id-ID"/>
        </w:rPr>
        <w:t>2</w:t>
      </w:r>
      <w:r w:rsidRPr="004612C9">
        <w:rPr>
          <w:lang w:val="id-ID"/>
        </w:rPr>
        <w:t>B</w:t>
      </w:r>
      <w:r w:rsidRPr="004612C9">
        <w:rPr>
          <w:vertAlign w:val="subscript"/>
          <w:lang w:val="id-ID"/>
        </w:rPr>
        <w:t>2</w:t>
      </w:r>
      <w:r w:rsidRPr="004612C9">
        <w:rPr>
          <w:lang w:val="id-ID"/>
        </w:rPr>
        <w:t>C</w:t>
      </w:r>
      <w:r w:rsidRPr="004612C9">
        <w:rPr>
          <w:vertAlign w:val="subscript"/>
          <w:lang w:val="id-ID"/>
        </w:rPr>
        <w:t>1</w:t>
      </w:r>
      <w:r w:rsidRPr="004612C9">
        <w:rPr>
          <w:lang w:val="id-ID"/>
        </w:rPr>
        <w:t>D</w:t>
      </w:r>
      <w:r w:rsidRPr="004612C9">
        <w:rPr>
          <w:vertAlign w:val="subscript"/>
          <w:lang w:val="id-ID"/>
        </w:rPr>
        <w:t>2</w:t>
      </w:r>
      <w:r w:rsidRPr="004612C9">
        <w:rPr>
          <w:lang w:val="id-ID"/>
        </w:rPr>
        <w:t xml:space="preserve"> E</w:t>
      </w:r>
      <w:r w:rsidRPr="004612C9">
        <w:rPr>
          <w:vertAlign w:val="subscript"/>
          <w:lang w:val="id-ID"/>
        </w:rPr>
        <w:t>2</w:t>
      </w:r>
      <w:r w:rsidRPr="004612C9">
        <w:rPr>
          <w:lang w:val="id-ID"/>
        </w:rPr>
        <w:t>F</w:t>
      </w:r>
      <w:r w:rsidRPr="004612C9">
        <w:rPr>
          <w:vertAlign w:val="subscript"/>
          <w:lang w:val="id-ID"/>
        </w:rPr>
        <w:t>1</w:t>
      </w:r>
      <w:r w:rsidRPr="004612C9">
        <w:rPr>
          <w:lang w:val="id-ID"/>
        </w:rPr>
        <w:t xml:space="preserve"> telah diperoleh pada perhitungan di atas, dan dapat diperjelas kem</w:t>
      </w:r>
      <w:r>
        <w:rPr>
          <w:lang w:val="id-ID"/>
        </w:rPr>
        <w:t>bali dengan hasil pada Tabel 10</w:t>
      </w:r>
      <w:r w:rsidRPr="004612C9">
        <w:rPr>
          <w:lang w:val="id-ID"/>
        </w:rPr>
        <w:t xml:space="preserve"> sebagai berikut :</w:t>
      </w:r>
    </w:p>
    <w:p w:rsidR="00D61EB5" w:rsidRDefault="00D61EB5" w:rsidP="00791040">
      <w:pPr>
        <w:jc w:val="center"/>
        <w:rPr>
          <w:sz w:val="16"/>
          <w:szCs w:val="16"/>
          <w:lang w:val="id-ID"/>
        </w:rPr>
      </w:pPr>
      <w:r>
        <w:rPr>
          <w:sz w:val="16"/>
          <w:szCs w:val="16"/>
          <w:lang w:val="id-ID"/>
        </w:rPr>
        <w:t>Tabel 10</w:t>
      </w:r>
    </w:p>
    <w:p w:rsidR="00791040" w:rsidRPr="00791040" w:rsidRDefault="00791040" w:rsidP="00791040">
      <w:pPr>
        <w:jc w:val="center"/>
        <w:rPr>
          <w:sz w:val="16"/>
          <w:szCs w:val="16"/>
          <w:lang w:val="id-ID"/>
        </w:rPr>
      </w:pPr>
      <w:r w:rsidRPr="00791040">
        <w:rPr>
          <w:sz w:val="16"/>
          <w:szCs w:val="16"/>
          <w:lang w:val="id-ID"/>
        </w:rPr>
        <w:t>Perbandingan DEA Agresif dengan DEA</w:t>
      </w:r>
    </w:p>
    <w:tbl>
      <w:tblPr>
        <w:tblW w:w="4461" w:type="dxa"/>
        <w:jc w:val="center"/>
        <w:tblLook w:val="04A0"/>
      </w:tblPr>
      <w:tblGrid>
        <w:gridCol w:w="1228"/>
        <w:gridCol w:w="1148"/>
        <w:gridCol w:w="830"/>
        <w:gridCol w:w="1683"/>
      </w:tblGrid>
      <w:tr w:rsidR="00791040" w:rsidRPr="00B274B7" w:rsidTr="001D02D9">
        <w:trPr>
          <w:trHeight w:val="20"/>
          <w:jc w:val="center"/>
        </w:trPr>
        <w:tc>
          <w:tcPr>
            <w:tcW w:w="1228" w:type="dxa"/>
            <w:vMerge w:val="restart"/>
            <w:tcBorders>
              <w:top w:val="double" w:sz="4" w:space="0" w:color="auto"/>
              <w:bottom w:val="single" w:sz="4" w:space="0" w:color="auto"/>
            </w:tcBorders>
            <w:shd w:val="clear" w:color="auto" w:fill="auto"/>
            <w:noWrap/>
            <w:vAlign w:val="center"/>
            <w:hideMark/>
          </w:tcPr>
          <w:p w:rsidR="00791040" w:rsidRPr="00B274B7" w:rsidRDefault="00791040" w:rsidP="00791040">
            <w:pPr>
              <w:jc w:val="center"/>
              <w:rPr>
                <w:bCs/>
                <w:color w:val="000000"/>
                <w:sz w:val="16"/>
                <w:szCs w:val="16"/>
                <w:lang w:val="id-ID" w:eastAsia="id-ID"/>
              </w:rPr>
            </w:pPr>
            <w:r w:rsidRPr="00B274B7">
              <w:rPr>
                <w:bCs/>
                <w:color w:val="000000"/>
                <w:sz w:val="16"/>
                <w:szCs w:val="16"/>
                <w:lang w:eastAsia="id-ID"/>
              </w:rPr>
              <w:t>Variabel Re</w:t>
            </w:r>
            <w:r w:rsidRPr="00B274B7">
              <w:rPr>
                <w:bCs/>
                <w:color w:val="000000"/>
                <w:sz w:val="16"/>
                <w:szCs w:val="16"/>
                <w:lang w:eastAsia="id-ID"/>
              </w:rPr>
              <w:t>s</w:t>
            </w:r>
            <w:r w:rsidRPr="00B274B7">
              <w:rPr>
                <w:bCs/>
                <w:color w:val="000000"/>
                <w:sz w:val="16"/>
                <w:szCs w:val="16"/>
                <w:lang w:eastAsia="id-ID"/>
              </w:rPr>
              <w:t>pon</w:t>
            </w:r>
          </w:p>
        </w:tc>
        <w:tc>
          <w:tcPr>
            <w:tcW w:w="3233" w:type="dxa"/>
            <w:gridSpan w:val="3"/>
            <w:tcBorders>
              <w:top w:val="double" w:sz="4" w:space="0" w:color="auto"/>
              <w:bottom w:val="single" w:sz="4" w:space="0" w:color="auto"/>
            </w:tcBorders>
            <w:shd w:val="clear" w:color="auto" w:fill="auto"/>
            <w:noWrap/>
            <w:vAlign w:val="center"/>
            <w:hideMark/>
          </w:tcPr>
          <w:p w:rsidR="00791040" w:rsidRPr="00B274B7" w:rsidRDefault="00791040" w:rsidP="00791040">
            <w:pPr>
              <w:jc w:val="center"/>
              <w:rPr>
                <w:bCs/>
                <w:color w:val="000000"/>
                <w:sz w:val="16"/>
                <w:szCs w:val="16"/>
                <w:lang w:val="id-ID" w:eastAsia="id-ID"/>
              </w:rPr>
            </w:pPr>
            <w:r w:rsidRPr="00B274B7">
              <w:rPr>
                <w:bCs/>
                <w:color w:val="000000"/>
                <w:sz w:val="16"/>
                <w:szCs w:val="16"/>
                <w:lang w:eastAsia="id-ID"/>
              </w:rPr>
              <w:t>DEA Agresif</w:t>
            </w:r>
          </w:p>
        </w:tc>
      </w:tr>
      <w:tr w:rsidR="00791040" w:rsidRPr="00B274B7" w:rsidTr="001D02D9">
        <w:trPr>
          <w:trHeight w:val="20"/>
          <w:jc w:val="center"/>
        </w:trPr>
        <w:tc>
          <w:tcPr>
            <w:tcW w:w="1228" w:type="dxa"/>
            <w:vMerge/>
            <w:tcBorders>
              <w:top w:val="single" w:sz="4" w:space="0" w:color="auto"/>
              <w:bottom w:val="single" w:sz="4" w:space="0" w:color="auto"/>
            </w:tcBorders>
            <w:vAlign w:val="center"/>
            <w:hideMark/>
          </w:tcPr>
          <w:p w:rsidR="00791040" w:rsidRPr="00B274B7" w:rsidRDefault="00791040" w:rsidP="00791040">
            <w:pPr>
              <w:rPr>
                <w:bCs/>
                <w:color w:val="000000"/>
                <w:sz w:val="16"/>
                <w:szCs w:val="16"/>
                <w:lang w:val="id-ID" w:eastAsia="id-ID"/>
              </w:rPr>
            </w:pPr>
          </w:p>
        </w:tc>
        <w:tc>
          <w:tcPr>
            <w:tcW w:w="1148" w:type="dxa"/>
            <w:tcBorders>
              <w:top w:val="single" w:sz="4" w:space="0" w:color="auto"/>
              <w:bottom w:val="single" w:sz="4" w:space="0" w:color="auto"/>
            </w:tcBorders>
            <w:shd w:val="clear" w:color="auto" w:fill="auto"/>
            <w:noWrap/>
            <w:vAlign w:val="center"/>
            <w:hideMark/>
          </w:tcPr>
          <w:p w:rsidR="00791040" w:rsidRPr="00B274B7" w:rsidRDefault="00791040" w:rsidP="00791040">
            <w:pPr>
              <w:jc w:val="center"/>
              <w:rPr>
                <w:color w:val="000000"/>
                <w:sz w:val="16"/>
                <w:szCs w:val="16"/>
                <w:lang w:val="id-ID" w:eastAsia="id-ID"/>
              </w:rPr>
            </w:pPr>
            <w:r w:rsidRPr="00B274B7">
              <w:rPr>
                <w:color w:val="000000"/>
                <w:sz w:val="16"/>
                <w:szCs w:val="16"/>
                <w:lang w:eastAsia="id-ID"/>
              </w:rPr>
              <w:t>Kombinasi Optimum</w:t>
            </w:r>
          </w:p>
        </w:tc>
        <w:tc>
          <w:tcPr>
            <w:tcW w:w="830" w:type="dxa"/>
            <w:tcBorders>
              <w:top w:val="single" w:sz="4" w:space="0" w:color="auto"/>
              <w:bottom w:val="single" w:sz="4" w:space="0" w:color="auto"/>
            </w:tcBorders>
            <w:shd w:val="clear" w:color="auto" w:fill="auto"/>
            <w:noWrap/>
            <w:vAlign w:val="center"/>
            <w:hideMark/>
          </w:tcPr>
          <w:p w:rsidR="00791040" w:rsidRPr="00B274B7" w:rsidRDefault="00791040" w:rsidP="00791040">
            <w:pPr>
              <w:jc w:val="center"/>
              <w:rPr>
                <w:color w:val="000000"/>
                <w:sz w:val="16"/>
                <w:szCs w:val="16"/>
                <w:lang w:val="id-ID" w:eastAsia="id-ID"/>
              </w:rPr>
            </w:pPr>
            <w:r w:rsidRPr="00B274B7">
              <w:rPr>
                <w:color w:val="000000"/>
                <w:sz w:val="16"/>
                <w:szCs w:val="16"/>
                <w:lang w:eastAsia="id-ID"/>
              </w:rPr>
              <w:t>Prediksi Kondisi Optimum</w:t>
            </w:r>
          </w:p>
        </w:tc>
        <w:tc>
          <w:tcPr>
            <w:tcW w:w="1255" w:type="dxa"/>
            <w:tcBorders>
              <w:top w:val="single" w:sz="4" w:space="0" w:color="auto"/>
              <w:bottom w:val="single" w:sz="4" w:space="0" w:color="auto"/>
            </w:tcBorders>
            <w:shd w:val="clear" w:color="auto" w:fill="auto"/>
            <w:noWrap/>
            <w:vAlign w:val="center"/>
            <w:hideMark/>
          </w:tcPr>
          <w:p w:rsidR="00791040" w:rsidRPr="00B274B7" w:rsidRDefault="00791040" w:rsidP="00791040">
            <w:pPr>
              <w:jc w:val="center"/>
              <w:rPr>
                <w:color w:val="000000"/>
                <w:sz w:val="16"/>
                <w:szCs w:val="16"/>
                <w:lang w:val="id-ID" w:eastAsia="id-ID"/>
              </w:rPr>
            </w:pPr>
            <w:r w:rsidRPr="00B274B7">
              <w:rPr>
                <w:color w:val="000000"/>
                <w:sz w:val="16"/>
                <w:szCs w:val="16"/>
                <w:lang w:eastAsia="id-ID"/>
              </w:rPr>
              <w:t>CI</w:t>
            </w:r>
          </w:p>
        </w:tc>
      </w:tr>
      <w:tr w:rsidR="00791040" w:rsidRPr="00B274B7" w:rsidTr="001D02D9">
        <w:trPr>
          <w:trHeight w:val="20"/>
          <w:jc w:val="center"/>
        </w:trPr>
        <w:tc>
          <w:tcPr>
            <w:tcW w:w="1228" w:type="dxa"/>
            <w:tcBorders>
              <w:top w:val="single" w:sz="4" w:space="0" w:color="auto"/>
            </w:tcBorders>
            <w:shd w:val="clear" w:color="auto" w:fill="auto"/>
            <w:noWrap/>
            <w:vAlign w:val="center"/>
            <w:hideMark/>
          </w:tcPr>
          <w:p w:rsidR="00791040" w:rsidRPr="00B274B7" w:rsidRDefault="00791040" w:rsidP="00791040">
            <w:pPr>
              <w:jc w:val="center"/>
              <w:rPr>
                <w:color w:val="000000"/>
                <w:sz w:val="16"/>
                <w:szCs w:val="16"/>
                <w:lang w:val="id-ID" w:eastAsia="id-ID"/>
              </w:rPr>
            </w:pPr>
            <w:r w:rsidRPr="00B274B7">
              <w:rPr>
                <w:color w:val="000000"/>
                <w:sz w:val="16"/>
                <w:szCs w:val="16"/>
                <w:lang w:eastAsia="id-ID"/>
              </w:rPr>
              <w:t>Waktu Penge</w:t>
            </w:r>
            <w:r w:rsidRPr="00B274B7">
              <w:rPr>
                <w:color w:val="000000"/>
                <w:sz w:val="16"/>
                <w:szCs w:val="16"/>
                <w:lang w:eastAsia="id-ID"/>
              </w:rPr>
              <w:t>r</w:t>
            </w:r>
            <w:r w:rsidRPr="00B274B7">
              <w:rPr>
                <w:color w:val="000000"/>
                <w:sz w:val="16"/>
                <w:szCs w:val="16"/>
                <w:lang w:eastAsia="id-ID"/>
              </w:rPr>
              <w:t>jaan</w:t>
            </w:r>
          </w:p>
        </w:tc>
        <w:tc>
          <w:tcPr>
            <w:tcW w:w="1148" w:type="dxa"/>
            <w:tcBorders>
              <w:top w:val="single" w:sz="4" w:space="0" w:color="auto"/>
            </w:tcBorders>
            <w:shd w:val="clear" w:color="auto" w:fill="auto"/>
            <w:noWrap/>
            <w:vAlign w:val="center"/>
            <w:hideMark/>
          </w:tcPr>
          <w:p w:rsidR="00791040" w:rsidRPr="00B274B7" w:rsidRDefault="00791040" w:rsidP="00791040">
            <w:pPr>
              <w:jc w:val="center"/>
              <w:rPr>
                <w:color w:val="000000"/>
                <w:sz w:val="16"/>
                <w:szCs w:val="16"/>
                <w:lang w:val="id-ID" w:eastAsia="id-ID"/>
              </w:rPr>
            </w:pPr>
            <w:r w:rsidRPr="00B274B7">
              <w:rPr>
                <w:color w:val="000000"/>
                <w:sz w:val="16"/>
                <w:szCs w:val="16"/>
                <w:lang w:eastAsia="id-ID"/>
              </w:rPr>
              <w:t>A</w:t>
            </w:r>
            <w:r w:rsidRPr="00B274B7">
              <w:rPr>
                <w:color w:val="000000"/>
                <w:sz w:val="16"/>
                <w:szCs w:val="16"/>
                <w:vertAlign w:val="subscript"/>
                <w:lang w:eastAsia="id-ID"/>
              </w:rPr>
              <w:t>2</w:t>
            </w:r>
            <w:r w:rsidRPr="00B274B7">
              <w:rPr>
                <w:color w:val="000000"/>
                <w:sz w:val="16"/>
                <w:szCs w:val="16"/>
                <w:lang w:eastAsia="id-ID"/>
              </w:rPr>
              <w:t>B</w:t>
            </w:r>
            <w:r w:rsidRPr="00B274B7">
              <w:rPr>
                <w:color w:val="000000"/>
                <w:sz w:val="16"/>
                <w:szCs w:val="16"/>
                <w:vertAlign w:val="subscript"/>
                <w:lang w:eastAsia="id-ID"/>
              </w:rPr>
              <w:t>2</w:t>
            </w:r>
            <w:r w:rsidRPr="00B274B7">
              <w:rPr>
                <w:color w:val="000000"/>
                <w:sz w:val="16"/>
                <w:szCs w:val="16"/>
                <w:lang w:eastAsia="id-ID"/>
              </w:rPr>
              <w:t>C</w:t>
            </w:r>
            <w:r w:rsidRPr="00B274B7">
              <w:rPr>
                <w:color w:val="000000"/>
                <w:sz w:val="16"/>
                <w:szCs w:val="16"/>
                <w:vertAlign w:val="subscript"/>
                <w:lang w:eastAsia="id-ID"/>
              </w:rPr>
              <w:t>2</w:t>
            </w:r>
            <w:r w:rsidRPr="00B274B7">
              <w:rPr>
                <w:color w:val="000000"/>
                <w:sz w:val="16"/>
                <w:szCs w:val="16"/>
                <w:lang w:eastAsia="id-ID"/>
              </w:rPr>
              <w:t>D</w:t>
            </w:r>
            <w:r w:rsidRPr="00B274B7">
              <w:rPr>
                <w:color w:val="000000"/>
                <w:sz w:val="16"/>
                <w:szCs w:val="16"/>
                <w:vertAlign w:val="subscript"/>
                <w:lang w:eastAsia="id-ID"/>
              </w:rPr>
              <w:t>2</w:t>
            </w:r>
            <w:r w:rsidRPr="00B274B7">
              <w:rPr>
                <w:color w:val="000000"/>
                <w:sz w:val="16"/>
                <w:szCs w:val="16"/>
                <w:lang w:eastAsia="id-ID"/>
              </w:rPr>
              <w:t>E</w:t>
            </w:r>
            <w:r w:rsidRPr="00B274B7">
              <w:rPr>
                <w:color w:val="000000"/>
                <w:sz w:val="16"/>
                <w:szCs w:val="16"/>
                <w:vertAlign w:val="subscript"/>
                <w:lang w:eastAsia="id-ID"/>
              </w:rPr>
              <w:t>2</w:t>
            </w:r>
            <w:r w:rsidRPr="00B274B7">
              <w:rPr>
                <w:color w:val="000000"/>
                <w:sz w:val="16"/>
                <w:szCs w:val="16"/>
                <w:lang w:eastAsia="id-ID"/>
              </w:rPr>
              <w:t>F</w:t>
            </w:r>
            <w:r w:rsidRPr="00B274B7">
              <w:rPr>
                <w:color w:val="000000"/>
                <w:sz w:val="16"/>
                <w:szCs w:val="16"/>
                <w:vertAlign w:val="subscript"/>
                <w:lang w:val="id-ID" w:eastAsia="id-ID"/>
              </w:rPr>
              <w:t>1</w:t>
            </w:r>
          </w:p>
        </w:tc>
        <w:tc>
          <w:tcPr>
            <w:tcW w:w="830" w:type="dxa"/>
            <w:tcBorders>
              <w:top w:val="single" w:sz="4" w:space="0" w:color="auto"/>
            </w:tcBorders>
            <w:shd w:val="clear" w:color="auto" w:fill="auto"/>
            <w:noWrap/>
            <w:vAlign w:val="center"/>
            <w:hideMark/>
          </w:tcPr>
          <w:p w:rsidR="00791040" w:rsidRPr="00B274B7" w:rsidRDefault="00791040" w:rsidP="00791040">
            <w:pPr>
              <w:jc w:val="center"/>
              <w:rPr>
                <w:color w:val="000000"/>
                <w:sz w:val="16"/>
                <w:szCs w:val="16"/>
                <w:lang w:val="id-ID" w:eastAsia="id-ID"/>
              </w:rPr>
            </w:pPr>
            <w:r w:rsidRPr="00B274B7">
              <w:rPr>
                <w:color w:val="000000"/>
                <w:sz w:val="16"/>
                <w:szCs w:val="16"/>
                <w:lang w:eastAsia="id-ID"/>
              </w:rPr>
              <w:t>3</w:t>
            </w:r>
            <w:r w:rsidRPr="00B274B7">
              <w:rPr>
                <w:color w:val="000000"/>
                <w:sz w:val="16"/>
                <w:szCs w:val="16"/>
                <w:lang w:val="id-ID" w:eastAsia="id-ID"/>
              </w:rPr>
              <w:t>39</w:t>
            </w:r>
            <w:r w:rsidRPr="00B274B7">
              <w:rPr>
                <w:color w:val="000000"/>
                <w:sz w:val="16"/>
                <w:szCs w:val="16"/>
                <w:lang w:eastAsia="id-ID"/>
              </w:rPr>
              <w:t>,</w:t>
            </w:r>
            <w:r w:rsidRPr="00B274B7">
              <w:rPr>
                <w:color w:val="000000"/>
                <w:sz w:val="16"/>
                <w:szCs w:val="16"/>
                <w:lang w:val="id-ID" w:eastAsia="id-ID"/>
              </w:rPr>
              <w:t>1</w:t>
            </w:r>
            <w:r w:rsidRPr="00B274B7">
              <w:rPr>
                <w:color w:val="000000"/>
                <w:sz w:val="16"/>
                <w:szCs w:val="16"/>
                <w:lang w:eastAsia="id-ID"/>
              </w:rPr>
              <w:t>5</w:t>
            </w:r>
          </w:p>
        </w:tc>
        <w:tc>
          <w:tcPr>
            <w:tcW w:w="1255" w:type="dxa"/>
            <w:tcBorders>
              <w:top w:val="single" w:sz="4" w:space="0" w:color="auto"/>
            </w:tcBorders>
            <w:shd w:val="clear" w:color="auto" w:fill="auto"/>
            <w:noWrap/>
            <w:vAlign w:val="center"/>
            <w:hideMark/>
          </w:tcPr>
          <w:p w:rsidR="00791040" w:rsidRPr="00B274B7" w:rsidRDefault="00791040" w:rsidP="00791040">
            <w:pPr>
              <w:jc w:val="center"/>
              <w:rPr>
                <w:color w:val="000000"/>
                <w:sz w:val="16"/>
                <w:szCs w:val="16"/>
                <w:lang w:val="id-ID" w:eastAsia="id-ID"/>
              </w:rPr>
            </w:pPr>
            <w:r w:rsidRPr="00B274B7">
              <w:rPr>
                <w:color w:val="000000"/>
                <w:sz w:val="16"/>
                <w:szCs w:val="16"/>
                <w:lang w:val="id-ID" w:eastAsia="id-ID"/>
              </w:rPr>
              <w:t>277</w:t>
            </w:r>
            <w:r w:rsidRPr="00B274B7">
              <w:rPr>
                <w:color w:val="000000"/>
                <w:sz w:val="16"/>
                <w:szCs w:val="16"/>
                <w:lang w:eastAsia="id-ID"/>
              </w:rPr>
              <w:t>,</w:t>
            </w:r>
            <w:r w:rsidRPr="00B274B7">
              <w:rPr>
                <w:color w:val="000000"/>
                <w:sz w:val="16"/>
                <w:szCs w:val="16"/>
                <w:lang w:val="id-ID" w:eastAsia="id-ID"/>
              </w:rPr>
              <w:t>77</w:t>
            </w:r>
            <w:r w:rsidRPr="00B274B7">
              <w:rPr>
                <w:color w:val="000000"/>
                <w:sz w:val="16"/>
                <w:szCs w:val="16"/>
                <w:lang w:eastAsia="id-ID"/>
              </w:rPr>
              <w:t>&lt;μ&lt;</w:t>
            </w:r>
            <w:r w:rsidRPr="00B274B7">
              <w:rPr>
                <w:color w:val="000000"/>
                <w:sz w:val="16"/>
                <w:szCs w:val="16"/>
                <w:lang w:val="id-ID" w:eastAsia="id-ID"/>
              </w:rPr>
              <w:t>400</w:t>
            </w:r>
            <w:r w:rsidRPr="00B274B7">
              <w:rPr>
                <w:color w:val="000000"/>
                <w:sz w:val="16"/>
                <w:szCs w:val="16"/>
                <w:lang w:eastAsia="id-ID"/>
              </w:rPr>
              <w:t>,</w:t>
            </w:r>
            <w:r w:rsidRPr="00B274B7">
              <w:rPr>
                <w:color w:val="000000"/>
                <w:sz w:val="16"/>
                <w:szCs w:val="16"/>
                <w:lang w:val="id-ID" w:eastAsia="id-ID"/>
              </w:rPr>
              <w:t>53</w:t>
            </w:r>
          </w:p>
        </w:tc>
      </w:tr>
      <w:tr w:rsidR="00791040" w:rsidRPr="00B274B7" w:rsidTr="001D02D9">
        <w:trPr>
          <w:trHeight w:val="20"/>
          <w:jc w:val="center"/>
        </w:trPr>
        <w:tc>
          <w:tcPr>
            <w:tcW w:w="1228" w:type="dxa"/>
            <w:shd w:val="clear" w:color="auto" w:fill="auto"/>
            <w:noWrap/>
            <w:vAlign w:val="center"/>
            <w:hideMark/>
          </w:tcPr>
          <w:p w:rsidR="00791040" w:rsidRPr="00B274B7" w:rsidRDefault="00791040" w:rsidP="00791040">
            <w:pPr>
              <w:jc w:val="center"/>
              <w:rPr>
                <w:color w:val="000000"/>
                <w:sz w:val="16"/>
                <w:szCs w:val="16"/>
                <w:lang w:val="id-ID" w:eastAsia="id-ID"/>
              </w:rPr>
            </w:pPr>
            <w:r w:rsidRPr="00B274B7">
              <w:rPr>
                <w:color w:val="000000"/>
                <w:sz w:val="16"/>
                <w:szCs w:val="16"/>
                <w:lang w:eastAsia="id-ID"/>
              </w:rPr>
              <w:t>Tebal Lapisan Recast</w:t>
            </w:r>
          </w:p>
        </w:tc>
        <w:tc>
          <w:tcPr>
            <w:tcW w:w="1148" w:type="dxa"/>
            <w:shd w:val="clear" w:color="auto" w:fill="auto"/>
            <w:noWrap/>
            <w:vAlign w:val="center"/>
            <w:hideMark/>
          </w:tcPr>
          <w:p w:rsidR="00791040" w:rsidRPr="00B274B7" w:rsidRDefault="00791040" w:rsidP="00791040">
            <w:pPr>
              <w:jc w:val="center"/>
              <w:rPr>
                <w:color w:val="000000"/>
                <w:sz w:val="16"/>
                <w:szCs w:val="16"/>
                <w:lang w:val="id-ID" w:eastAsia="id-ID"/>
              </w:rPr>
            </w:pPr>
            <w:r w:rsidRPr="00B274B7">
              <w:rPr>
                <w:color w:val="000000"/>
                <w:sz w:val="16"/>
                <w:szCs w:val="16"/>
                <w:lang w:eastAsia="id-ID"/>
              </w:rPr>
              <w:t>A</w:t>
            </w:r>
            <w:r w:rsidRPr="00B274B7">
              <w:rPr>
                <w:color w:val="000000"/>
                <w:sz w:val="16"/>
                <w:szCs w:val="16"/>
                <w:vertAlign w:val="subscript"/>
                <w:lang w:eastAsia="id-ID"/>
              </w:rPr>
              <w:t>2</w:t>
            </w:r>
            <w:r w:rsidRPr="00B274B7">
              <w:rPr>
                <w:color w:val="000000"/>
                <w:sz w:val="16"/>
                <w:szCs w:val="16"/>
                <w:lang w:eastAsia="id-ID"/>
              </w:rPr>
              <w:t>B</w:t>
            </w:r>
            <w:r w:rsidRPr="00B274B7">
              <w:rPr>
                <w:color w:val="000000"/>
                <w:sz w:val="16"/>
                <w:szCs w:val="16"/>
                <w:vertAlign w:val="subscript"/>
                <w:lang w:eastAsia="id-ID"/>
              </w:rPr>
              <w:t>2</w:t>
            </w:r>
            <w:r w:rsidRPr="00B274B7">
              <w:rPr>
                <w:color w:val="000000"/>
                <w:sz w:val="16"/>
                <w:szCs w:val="16"/>
                <w:lang w:eastAsia="id-ID"/>
              </w:rPr>
              <w:t>C</w:t>
            </w:r>
            <w:r w:rsidRPr="00B274B7">
              <w:rPr>
                <w:color w:val="000000"/>
                <w:sz w:val="16"/>
                <w:szCs w:val="16"/>
                <w:vertAlign w:val="subscript"/>
                <w:lang w:eastAsia="id-ID"/>
              </w:rPr>
              <w:t>2</w:t>
            </w:r>
            <w:r w:rsidRPr="00B274B7">
              <w:rPr>
                <w:color w:val="000000"/>
                <w:sz w:val="16"/>
                <w:szCs w:val="16"/>
                <w:lang w:eastAsia="id-ID"/>
              </w:rPr>
              <w:t>D</w:t>
            </w:r>
            <w:r w:rsidRPr="00B274B7">
              <w:rPr>
                <w:color w:val="000000"/>
                <w:sz w:val="16"/>
                <w:szCs w:val="16"/>
                <w:vertAlign w:val="subscript"/>
                <w:lang w:eastAsia="id-ID"/>
              </w:rPr>
              <w:t>2</w:t>
            </w:r>
            <w:r w:rsidRPr="00B274B7">
              <w:rPr>
                <w:color w:val="000000"/>
                <w:sz w:val="16"/>
                <w:szCs w:val="16"/>
                <w:lang w:eastAsia="id-ID"/>
              </w:rPr>
              <w:t>E</w:t>
            </w:r>
            <w:r w:rsidRPr="00B274B7">
              <w:rPr>
                <w:color w:val="000000"/>
                <w:sz w:val="16"/>
                <w:szCs w:val="16"/>
                <w:vertAlign w:val="subscript"/>
                <w:lang w:eastAsia="id-ID"/>
              </w:rPr>
              <w:t>2</w:t>
            </w:r>
            <w:r w:rsidRPr="00B274B7">
              <w:rPr>
                <w:color w:val="000000"/>
                <w:sz w:val="16"/>
                <w:szCs w:val="16"/>
                <w:lang w:eastAsia="id-ID"/>
              </w:rPr>
              <w:t>F</w:t>
            </w:r>
            <w:r w:rsidRPr="00B274B7">
              <w:rPr>
                <w:color w:val="000000"/>
                <w:sz w:val="16"/>
                <w:szCs w:val="16"/>
                <w:vertAlign w:val="subscript"/>
                <w:lang w:val="id-ID" w:eastAsia="id-ID"/>
              </w:rPr>
              <w:t>1</w:t>
            </w:r>
          </w:p>
        </w:tc>
        <w:tc>
          <w:tcPr>
            <w:tcW w:w="830" w:type="dxa"/>
            <w:shd w:val="clear" w:color="auto" w:fill="auto"/>
            <w:noWrap/>
            <w:vAlign w:val="center"/>
            <w:hideMark/>
          </w:tcPr>
          <w:p w:rsidR="00791040" w:rsidRPr="00B274B7" w:rsidRDefault="00791040" w:rsidP="00791040">
            <w:pPr>
              <w:jc w:val="center"/>
              <w:rPr>
                <w:color w:val="000000"/>
                <w:sz w:val="16"/>
                <w:szCs w:val="16"/>
                <w:lang w:val="id-ID" w:eastAsia="id-ID"/>
              </w:rPr>
            </w:pPr>
            <w:r w:rsidRPr="00B274B7">
              <w:rPr>
                <w:color w:val="000000"/>
                <w:sz w:val="16"/>
                <w:szCs w:val="16"/>
                <w:lang w:eastAsia="id-ID"/>
              </w:rPr>
              <w:t>1</w:t>
            </w:r>
            <w:r w:rsidRPr="00B274B7">
              <w:rPr>
                <w:color w:val="000000"/>
                <w:sz w:val="16"/>
                <w:szCs w:val="16"/>
                <w:lang w:val="id-ID" w:eastAsia="id-ID"/>
              </w:rPr>
              <w:t>6</w:t>
            </w:r>
            <w:r w:rsidRPr="00B274B7">
              <w:rPr>
                <w:color w:val="000000"/>
                <w:sz w:val="16"/>
                <w:szCs w:val="16"/>
                <w:lang w:eastAsia="id-ID"/>
              </w:rPr>
              <w:t>,</w:t>
            </w:r>
            <w:r w:rsidRPr="00B274B7">
              <w:rPr>
                <w:color w:val="000000"/>
                <w:sz w:val="16"/>
                <w:szCs w:val="16"/>
                <w:lang w:val="id-ID" w:eastAsia="id-ID"/>
              </w:rPr>
              <w:t>4</w:t>
            </w:r>
            <w:r w:rsidRPr="00B274B7">
              <w:rPr>
                <w:color w:val="000000"/>
                <w:sz w:val="16"/>
                <w:szCs w:val="16"/>
                <w:lang w:eastAsia="id-ID"/>
              </w:rPr>
              <w:t>78</w:t>
            </w:r>
          </w:p>
        </w:tc>
        <w:tc>
          <w:tcPr>
            <w:tcW w:w="1255" w:type="dxa"/>
            <w:shd w:val="clear" w:color="auto" w:fill="auto"/>
            <w:noWrap/>
            <w:vAlign w:val="center"/>
            <w:hideMark/>
          </w:tcPr>
          <w:p w:rsidR="00791040" w:rsidRPr="00B274B7" w:rsidRDefault="00791040" w:rsidP="00791040">
            <w:pPr>
              <w:jc w:val="center"/>
              <w:rPr>
                <w:color w:val="000000"/>
                <w:sz w:val="16"/>
                <w:szCs w:val="16"/>
                <w:lang w:val="id-ID" w:eastAsia="id-ID"/>
              </w:rPr>
            </w:pPr>
            <w:r w:rsidRPr="00B274B7">
              <w:rPr>
                <w:color w:val="000000"/>
                <w:sz w:val="16"/>
                <w:szCs w:val="16"/>
                <w:lang w:eastAsia="id-ID"/>
              </w:rPr>
              <w:t>1</w:t>
            </w:r>
            <w:r w:rsidRPr="00B274B7">
              <w:rPr>
                <w:color w:val="000000"/>
                <w:sz w:val="16"/>
                <w:szCs w:val="16"/>
                <w:lang w:val="id-ID" w:eastAsia="id-ID"/>
              </w:rPr>
              <w:t>5</w:t>
            </w:r>
            <w:r w:rsidRPr="00B274B7">
              <w:rPr>
                <w:color w:val="000000"/>
                <w:sz w:val="16"/>
                <w:szCs w:val="16"/>
                <w:lang w:eastAsia="id-ID"/>
              </w:rPr>
              <w:t>,</w:t>
            </w:r>
            <w:r w:rsidRPr="00B274B7">
              <w:rPr>
                <w:color w:val="000000"/>
                <w:sz w:val="16"/>
                <w:szCs w:val="16"/>
                <w:lang w:val="id-ID" w:eastAsia="id-ID"/>
              </w:rPr>
              <w:t>397</w:t>
            </w:r>
            <w:r w:rsidRPr="00B274B7">
              <w:rPr>
                <w:color w:val="000000"/>
                <w:sz w:val="16"/>
                <w:szCs w:val="16"/>
                <w:lang w:eastAsia="id-ID"/>
              </w:rPr>
              <w:t>&lt;μ&lt;1</w:t>
            </w:r>
            <w:r w:rsidRPr="00B274B7">
              <w:rPr>
                <w:color w:val="000000"/>
                <w:sz w:val="16"/>
                <w:szCs w:val="16"/>
                <w:lang w:val="id-ID" w:eastAsia="id-ID"/>
              </w:rPr>
              <w:t>7</w:t>
            </w:r>
            <w:r w:rsidRPr="00B274B7">
              <w:rPr>
                <w:color w:val="000000"/>
                <w:sz w:val="16"/>
                <w:szCs w:val="16"/>
                <w:lang w:eastAsia="id-ID"/>
              </w:rPr>
              <w:t>,</w:t>
            </w:r>
            <w:r w:rsidRPr="00B274B7">
              <w:rPr>
                <w:color w:val="000000"/>
                <w:sz w:val="16"/>
                <w:szCs w:val="16"/>
                <w:lang w:val="id-ID" w:eastAsia="id-ID"/>
              </w:rPr>
              <w:t>559</w:t>
            </w:r>
          </w:p>
        </w:tc>
      </w:tr>
      <w:tr w:rsidR="00791040" w:rsidRPr="00B274B7" w:rsidTr="001D02D9">
        <w:trPr>
          <w:trHeight w:val="20"/>
          <w:jc w:val="center"/>
        </w:trPr>
        <w:tc>
          <w:tcPr>
            <w:tcW w:w="1228" w:type="dxa"/>
            <w:shd w:val="clear" w:color="auto" w:fill="auto"/>
            <w:noWrap/>
            <w:vAlign w:val="center"/>
            <w:hideMark/>
          </w:tcPr>
          <w:p w:rsidR="00791040" w:rsidRPr="00B274B7" w:rsidRDefault="00791040" w:rsidP="00791040">
            <w:pPr>
              <w:jc w:val="center"/>
              <w:rPr>
                <w:color w:val="000000"/>
                <w:sz w:val="16"/>
                <w:szCs w:val="16"/>
                <w:lang w:val="id-ID" w:eastAsia="id-ID"/>
              </w:rPr>
            </w:pPr>
            <w:r w:rsidRPr="00B274B7">
              <w:rPr>
                <w:color w:val="000000"/>
                <w:sz w:val="16"/>
                <w:szCs w:val="16"/>
                <w:lang w:eastAsia="id-ID"/>
              </w:rPr>
              <w:t>Lebar Pem</w:t>
            </w:r>
            <w:r w:rsidRPr="00B274B7">
              <w:rPr>
                <w:color w:val="000000"/>
                <w:sz w:val="16"/>
                <w:szCs w:val="16"/>
                <w:lang w:eastAsia="id-ID"/>
              </w:rPr>
              <w:t>o</w:t>
            </w:r>
            <w:r w:rsidRPr="00B274B7">
              <w:rPr>
                <w:color w:val="000000"/>
                <w:sz w:val="16"/>
                <w:szCs w:val="16"/>
                <w:lang w:eastAsia="id-ID"/>
              </w:rPr>
              <w:t>tongan</w:t>
            </w:r>
          </w:p>
        </w:tc>
        <w:tc>
          <w:tcPr>
            <w:tcW w:w="1148" w:type="dxa"/>
            <w:shd w:val="clear" w:color="auto" w:fill="auto"/>
            <w:noWrap/>
            <w:vAlign w:val="center"/>
            <w:hideMark/>
          </w:tcPr>
          <w:p w:rsidR="00791040" w:rsidRPr="00B274B7" w:rsidRDefault="00791040" w:rsidP="00791040">
            <w:pPr>
              <w:jc w:val="center"/>
              <w:rPr>
                <w:color w:val="000000"/>
                <w:sz w:val="16"/>
                <w:szCs w:val="16"/>
                <w:lang w:val="id-ID" w:eastAsia="id-ID"/>
              </w:rPr>
            </w:pPr>
            <w:r w:rsidRPr="00B274B7">
              <w:rPr>
                <w:color w:val="000000"/>
                <w:sz w:val="16"/>
                <w:szCs w:val="16"/>
                <w:lang w:eastAsia="id-ID"/>
              </w:rPr>
              <w:t>A</w:t>
            </w:r>
            <w:r w:rsidRPr="00B274B7">
              <w:rPr>
                <w:color w:val="000000"/>
                <w:sz w:val="16"/>
                <w:szCs w:val="16"/>
                <w:vertAlign w:val="subscript"/>
                <w:lang w:eastAsia="id-ID"/>
              </w:rPr>
              <w:t>2</w:t>
            </w:r>
            <w:r w:rsidRPr="00B274B7">
              <w:rPr>
                <w:color w:val="000000"/>
                <w:sz w:val="16"/>
                <w:szCs w:val="16"/>
                <w:lang w:eastAsia="id-ID"/>
              </w:rPr>
              <w:t>B</w:t>
            </w:r>
            <w:r w:rsidRPr="00B274B7">
              <w:rPr>
                <w:color w:val="000000"/>
                <w:sz w:val="16"/>
                <w:szCs w:val="16"/>
                <w:vertAlign w:val="subscript"/>
                <w:lang w:eastAsia="id-ID"/>
              </w:rPr>
              <w:t>2</w:t>
            </w:r>
            <w:r w:rsidRPr="00B274B7">
              <w:rPr>
                <w:color w:val="000000"/>
                <w:sz w:val="16"/>
                <w:szCs w:val="16"/>
                <w:lang w:eastAsia="id-ID"/>
              </w:rPr>
              <w:t>C</w:t>
            </w:r>
            <w:r w:rsidRPr="00B274B7">
              <w:rPr>
                <w:color w:val="000000"/>
                <w:sz w:val="16"/>
                <w:szCs w:val="16"/>
                <w:vertAlign w:val="subscript"/>
                <w:lang w:eastAsia="id-ID"/>
              </w:rPr>
              <w:t>2</w:t>
            </w:r>
            <w:r w:rsidRPr="00B274B7">
              <w:rPr>
                <w:color w:val="000000"/>
                <w:sz w:val="16"/>
                <w:szCs w:val="16"/>
                <w:lang w:eastAsia="id-ID"/>
              </w:rPr>
              <w:t>D</w:t>
            </w:r>
            <w:r w:rsidRPr="00B274B7">
              <w:rPr>
                <w:color w:val="000000"/>
                <w:sz w:val="16"/>
                <w:szCs w:val="16"/>
                <w:vertAlign w:val="subscript"/>
                <w:lang w:eastAsia="id-ID"/>
              </w:rPr>
              <w:t>2</w:t>
            </w:r>
            <w:r w:rsidRPr="00B274B7">
              <w:rPr>
                <w:color w:val="000000"/>
                <w:sz w:val="16"/>
                <w:szCs w:val="16"/>
                <w:lang w:eastAsia="id-ID"/>
              </w:rPr>
              <w:t>E</w:t>
            </w:r>
            <w:r w:rsidRPr="00B274B7">
              <w:rPr>
                <w:color w:val="000000"/>
                <w:sz w:val="16"/>
                <w:szCs w:val="16"/>
                <w:vertAlign w:val="subscript"/>
                <w:lang w:eastAsia="id-ID"/>
              </w:rPr>
              <w:t>2</w:t>
            </w:r>
            <w:r w:rsidRPr="00B274B7">
              <w:rPr>
                <w:color w:val="000000"/>
                <w:sz w:val="16"/>
                <w:szCs w:val="16"/>
                <w:lang w:eastAsia="id-ID"/>
              </w:rPr>
              <w:t>F</w:t>
            </w:r>
            <w:r w:rsidRPr="00B274B7">
              <w:rPr>
                <w:color w:val="000000"/>
                <w:sz w:val="16"/>
                <w:szCs w:val="16"/>
                <w:vertAlign w:val="subscript"/>
                <w:lang w:val="id-ID" w:eastAsia="id-ID"/>
              </w:rPr>
              <w:t>1</w:t>
            </w:r>
          </w:p>
        </w:tc>
        <w:tc>
          <w:tcPr>
            <w:tcW w:w="830" w:type="dxa"/>
            <w:shd w:val="clear" w:color="auto" w:fill="auto"/>
            <w:noWrap/>
            <w:vAlign w:val="center"/>
            <w:hideMark/>
          </w:tcPr>
          <w:p w:rsidR="00791040" w:rsidRPr="00B274B7" w:rsidRDefault="00791040" w:rsidP="00791040">
            <w:pPr>
              <w:jc w:val="center"/>
              <w:rPr>
                <w:color w:val="000000"/>
                <w:sz w:val="16"/>
                <w:szCs w:val="16"/>
                <w:lang w:val="id-ID" w:eastAsia="id-ID"/>
              </w:rPr>
            </w:pPr>
            <w:r w:rsidRPr="00B274B7">
              <w:rPr>
                <w:color w:val="000000"/>
                <w:sz w:val="16"/>
                <w:szCs w:val="16"/>
                <w:lang w:eastAsia="id-ID"/>
              </w:rPr>
              <w:t>4</w:t>
            </w:r>
            <w:r w:rsidRPr="00B274B7">
              <w:rPr>
                <w:color w:val="000000"/>
                <w:sz w:val="16"/>
                <w:szCs w:val="16"/>
                <w:lang w:val="id-ID" w:eastAsia="id-ID"/>
              </w:rPr>
              <w:t>49</w:t>
            </w:r>
            <w:r w:rsidRPr="00B274B7">
              <w:rPr>
                <w:color w:val="000000"/>
                <w:sz w:val="16"/>
                <w:szCs w:val="16"/>
                <w:lang w:eastAsia="id-ID"/>
              </w:rPr>
              <w:t>,</w:t>
            </w:r>
            <w:r w:rsidRPr="00B274B7">
              <w:rPr>
                <w:color w:val="000000"/>
                <w:sz w:val="16"/>
                <w:szCs w:val="16"/>
                <w:lang w:val="id-ID" w:eastAsia="id-ID"/>
              </w:rPr>
              <w:t>3</w:t>
            </w:r>
            <w:r w:rsidRPr="00B274B7">
              <w:rPr>
                <w:color w:val="000000"/>
                <w:sz w:val="16"/>
                <w:szCs w:val="16"/>
                <w:lang w:eastAsia="id-ID"/>
              </w:rPr>
              <w:t>8</w:t>
            </w:r>
            <w:r w:rsidRPr="00B274B7">
              <w:rPr>
                <w:color w:val="000000"/>
                <w:sz w:val="16"/>
                <w:szCs w:val="16"/>
                <w:lang w:val="id-ID" w:eastAsia="id-ID"/>
              </w:rPr>
              <w:t>35</w:t>
            </w:r>
          </w:p>
        </w:tc>
        <w:tc>
          <w:tcPr>
            <w:tcW w:w="1255" w:type="dxa"/>
            <w:shd w:val="clear" w:color="auto" w:fill="auto"/>
            <w:noWrap/>
            <w:vAlign w:val="center"/>
            <w:hideMark/>
          </w:tcPr>
          <w:p w:rsidR="00791040" w:rsidRPr="00B274B7" w:rsidRDefault="00791040" w:rsidP="00791040">
            <w:pPr>
              <w:jc w:val="center"/>
              <w:rPr>
                <w:color w:val="000000"/>
                <w:sz w:val="16"/>
                <w:szCs w:val="16"/>
                <w:lang w:val="id-ID" w:eastAsia="id-ID"/>
              </w:rPr>
            </w:pPr>
            <w:r w:rsidRPr="00B274B7">
              <w:rPr>
                <w:color w:val="000000"/>
                <w:sz w:val="16"/>
                <w:szCs w:val="16"/>
                <w:lang w:eastAsia="id-ID"/>
              </w:rPr>
              <w:t>3</w:t>
            </w:r>
            <w:r w:rsidRPr="00B274B7">
              <w:rPr>
                <w:color w:val="000000"/>
                <w:sz w:val="16"/>
                <w:szCs w:val="16"/>
                <w:lang w:val="id-ID" w:eastAsia="id-ID"/>
              </w:rPr>
              <w:t>36</w:t>
            </w:r>
            <w:r w:rsidRPr="00B274B7">
              <w:rPr>
                <w:color w:val="000000"/>
                <w:sz w:val="16"/>
                <w:szCs w:val="16"/>
                <w:lang w:eastAsia="id-ID"/>
              </w:rPr>
              <w:t>,</w:t>
            </w:r>
            <w:r w:rsidRPr="00B274B7">
              <w:rPr>
                <w:color w:val="000000"/>
                <w:sz w:val="16"/>
                <w:szCs w:val="16"/>
                <w:lang w:val="id-ID" w:eastAsia="id-ID"/>
              </w:rPr>
              <w:t>3165</w:t>
            </w:r>
            <w:r w:rsidRPr="00B274B7">
              <w:rPr>
                <w:color w:val="000000"/>
                <w:sz w:val="16"/>
                <w:szCs w:val="16"/>
                <w:lang w:eastAsia="id-ID"/>
              </w:rPr>
              <w:t>&lt;μ&lt;</w:t>
            </w:r>
            <w:r w:rsidRPr="00B274B7">
              <w:rPr>
                <w:color w:val="000000"/>
                <w:sz w:val="16"/>
                <w:szCs w:val="16"/>
                <w:lang w:val="id-ID" w:eastAsia="id-ID"/>
              </w:rPr>
              <w:t>562</w:t>
            </w:r>
            <w:r w:rsidRPr="00B274B7">
              <w:rPr>
                <w:color w:val="000000"/>
                <w:sz w:val="16"/>
                <w:szCs w:val="16"/>
                <w:lang w:eastAsia="id-ID"/>
              </w:rPr>
              <w:t>,</w:t>
            </w:r>
            <w:r w:rsidRPr="00B274B7">
              <w:rPr>
                <w:color w:val="000000"/>
                <w:sz w:val="16"/>
                <w:szCs w:val="16"/>
                <w:lang w:val="id-ID" w:eastAsia="id-ID"/>
              </w:rPr>
              <w:t>4505</w:t>
            </w:r>
          </w:p>
        </w:tc>
      </w:tr>
      <w:tr w:rsidR="00791040" w:rsidRPr="00B274B7" w:rsidTr="001D02D9">
        <w:trPr>
          <w:trHeight w:val="20"/>
          <w:jc w:val="center"/>
        </w:trPr>
        <w:tc>
          <w:tcPr>
            <w:tcW w:w="1228" w:type="dxa"/>
            <w:shd w:val="clear" w:color="auto" w:fill="auto"/>
            <w:noWrap/>
            <w:vAlign w:val="center"/>
            <w:hideMark/>
          </w:tcPr>
          <w:p w:rsidR="00791040" w:rsidRPr="00B274B7" w:rsidRDefault="00791040" w:rsidP="00791040">
            <w:pPr>
              <w:jc w:val="center"/>
              <w:rPr>
                <w:color w:val="000000"/>
                <w:sz w:val="16"/>
                <w:szCs w:val="16"/>
                <w:lang w:val="id-ID" w:eastAsia="id-ID"/>
              </w:rPr>
            </w:pPr>
            <w:r w:rsidRPr="00B274B7">
              <w:rPr>
                <w:color w:val="000000"/>
                <w:sz w:val="16"/>
                <w:szCs w:val="16"/>
                <w:lang w:eastAsia="id-ID"/>
              </w:rPr>
              <w:t>Kekasaran Pe</w:t>
            </w:r>
            <w:r w:rsidRPr="00B274B7">
              <w:rPr>
                <w:color w:val="000000"/>
                <w:sz w:val="16"/>
                <w:szCs w:val="16"/>
                <w:lang w:eastAsia="id-ID"/>
              </w:rPr>
              <w:t>r</w:t>
            </w:r>
            <w:r w:rsidRPr="00B274B7">
              <w:rPr>
                <w:color w:val="000000"/>
                <w:sz w:val="16"/>
                <w:szCs w:val="16"/>
                <w:lang w:eastAsia="id-ID"/>
              </w:rPr>
              <w:t>mukaan</w:t>
            </w:r>
          </w:p>
        </w:tc>
        <w:tc>
          <w:tcPr>
            <w:tcW w:w="1148" w:type="dxa"/>
            <w:shd w:val="clear" w:color="auto" w:fill="auto"/>
            <w:noWrap/>
            <w:vAlign w:val="center"/>
            <w:hideMark/>
          </w:tcPr>
          <w:p w:rsidR="00791040" w:rsidRPr="00B274B7" w:rsidRDefault="00791040" w:rsidP="00791040">
            <w:pPr>
              <w:jc w:val="center"/>
              <w:rPr>
                <w:color w:val="000000"/>
                <w:sz w:val="16"/>
                <w:szCs w:val="16"/>
                <w:lang w:val="id-ID" w:eastAsia="id-ID"/>
              </w:rPr>
            </w:pPr>
            <w:r w:rsidRPr="00B274B7">
              <w:rPr>
                <w:color w:val="000000"/>
                <w:sz w:val="16"/>
                <w:szCs w:val="16"/>
                <w:lang w:eastAsia="id-ID"/>
              </w:rPr>
              <w:t>A</w:t>
            </w:r>
            <w:r w:rsidRPr="00B274B7">
              <w:rPr>
                <w:color w:val="000000"/>
                <w:sz w:val="16"/>
                <w:szCs w:val="16"/>
                <w:vertAlign w:val="subscript"/>
                <w:lang w:eastAsia="id-ID"/>
              </w:rPr>
              <w:t>2</w:t>
            </w:r>
            <w:r w:rsidRPr="00B274B7">
              <w:rPr>
                <w:color w:val="000000"/>
                <w:sz w:val="16"/>
                <w:szCs w:val="16"/>
                <w:lang w:eastAsia="id-ID"/>
              </w:rPr>
              <w:t>B</w:t>
            </w:r>
            <w:r w:rsidRPr="00B274B7">
              <w:rPr>
                <w:color w:val="000000"/>
                <w:sz w:val="16"/>
                <w:szCs w:val="16"/>
                <w:vertAlign w:val="subscript"/>
                <w:lang w:eastAsia="id-ID"/>
              </w:rPr>
              <w:t>2</w:t>
            </w:r>
            <w:r w:rsidRPr="00B274B7">
              <w:rPr>
                <w:color w:val="000000"/>
                <w:sz w:val="16"/>
                <w:szCs w:val="16"/>
                <w:lang w:eastAsia="id-ID"/>
              </w:rPr>
              <w:t>C</w:t>
            </w:r>
            <w:r w:rsidRPr="00B274B7">
              <w:rPr>
                <w:color w:val="000000"/>
                <w:sz w:val="16"/>
                <w:szCs w:val="16"/>
                <w:vertAlign w:val="subscript"/>
                <w:lang w:eastAsia="id-ID"/>
              </w:rPr>
              <w:t>2</w:t>
            </w:r>
            <w:r w:rsidRPr="00B274B7">
              <w:rPr>
                <w:color w:val="000000"/>
                <w:sz w:val="16"/>
                <w:szCs w:val="16"/>
                <w:lang w:eastAsia="id-ID"/>
              </w:rPr>
              <w:t>D</w:t>
            </w:r>
            <w:r w:rsidRPr="00B274B7">
              <w:rPr>
                <w:color w:val="000000"/>
                <w:sz w:val="16"/>
                <w:szCs w:val="16"/>
                <w:vertAlign w:val="subscript"/>
                <w:lang w:eastAsia="id-ID"/>
              </w:rPr>
              <w:t>2</w:t>
            </w:r>
            <w:r w:rsidRPr="00B274B7">
              <w:rPr>
                <w:color w:val="000000"/>
                <w:sz w:val="16"/>
                <w:szCs w:val="16"/>
                <w:lang w:eastAsia="id-ID"/>
              </w:rPr>
              <w:t>E</w:t>
            </w:r>
            <w:r w:rsidRPr="00B274B7">
              <w:rPr>
                <w:color w:val="000000"/>
                <w:sz w:val="16"/>
                <w:szCs w:val="16"/>
                <w:vertAlign w:val="subscript"/>
                <w:lang w:eastAsia="id-ID"/>
              </w:rPr>
              <w:t>2</w:t>
            </w:r>
            <w:r w:rsidRPr="00B274B7">
              <w:rPr>
                <w:color w:val="000000"/>
                <w:sz w:val="16"/>
                <w:szCs w:val="16"/>
                <w:lang w:eastAsia="id-ID"/>
              </w:rPr>
              <w:t>F</w:t>
            </w:r>
            <w:r w:rsidRPr="00B274B7">
              <w:rPr>
                <w:color w:val="000000"/>
                <w:sz w:val="16"/>
                <w:szCs w:val="16"/>
                <w:vertAlign w:val="subscript"/>
                <w:lang w:val="id-ID" w:eastAsia="id-ID"/>
              </w:rPr>
              <w:t>1</w:t>
            </w:r>
          </w:p>
        </w:tc>
        <w:tc>
          <w:tcPr>
            <w:tcW w:w="830" w:type="dxa"/>
            <w:shd w:val="clear" w:color="auto" w:fill="auto"/>
            <w:noWrap/>
            <w:vAlign w:val="center"/>
            <w:hideMark/>
          </w:tcPr>
          <w:p w:rsidR="00791040" w:rsidRPr="00B274B7" w:rsidRDefault="00791040" w:rsidP="00791040">
            <w:pPr>
              <w:jc w:val="center"/>
              <w:rPr>
                <w:color w:val="000000"/>
                <w:sz w:val="16"/>
                <w:szCs w:val="16"/>
                <w:lang w:val="id-ID" w:eastAsia="id-ID"/>
              </w:rPr>
            </w:pPr>
            <w:r w:rsidRPr="00B274B7">
              <w:rPr>
                <w:color w:val="000000"/>
                <w:sz w:val="16"/>
                <w:szCs w:val="16"/>
                <w:lang w:eastAsia="id-ID"/>
              </w:rPr>
              <w:t>2,</w:t>
            </w:r>
            <w:r w:rsidRPr="00B274B7">
              <w:rPr>
                <w:color w:val="000000"/>
                <w:sz w:val="16"/>
                <w:szCs w:val="16"/>
                <w:lang w:val="id-ID" w:eastAsia="id-ID"/>
              </w:rPr>
              <w:t>634</w:t>
            </w:r>
          </w:p>
        </w:tc>
        <w:tc>
          <w:tcPr>
            <w:tcW w:w="1255" w:type="dxa"/>
            <w:shd w:val="clear" w:color="auto" w:fill="auto"/>
            <w:noWrap/>
            <w:vAlign w:val="center"/>
            <w:hideMark/>
          </w:tcPr>
          <w:p w:rsidR="00791040" w:rsidRPr="00B274B7" w:rsidRDefault="00791040" w:rsidP="00791040">
            <w:pPr>
              <w:jc w:val="center"/>
              <w:rPr>
                <w:color w:val="000000"/>
                <w:sz w:val="16"/>
                <w:szCs w:val="16"/>
                <w:lang w:val="id-ID" w:eastAsia="id-ID"/>
              </w:rPr>
            </w:pPr>
            <w:r w:rsidRPr="00B274B7">
              <w:rPr>
                <w:color w:val="000000"/>
                <w:sz w:val="16"/>
                <w:szCs w:val="16"/>
                <w:lang w:eastAsia="id-ID"/>
              </w:rPr>
              <w:t>1,</w:t>
            </w:r>
            <w:r w:rsidRPr="00B274B7">
              <w:rPr>
                <w:color w:val="000000"/>
                <w:sz w:val="16"/>
                <w:szCs w:val="16"/>
                <w:lang w:val="id-ID" w:eastAsia="id-ID"/>
              </w:rPr>
              <w:t>237</w:t>
            </w:r>
            <w:r w:rsidRPr="00B274B7">
              <w:rPr>
                <w:color w:val="000000"/>
                <w:sz w:val="16"/>
                <w:szCs w:val="16"/>
                <w:lang w:eastAsia="id-ID"/>
              </w:rPr>
              <w:t>&lt;μ&lt;</w:t>
            </w:r>
            <w:r w:rsidRPr="00B274B7">
              <w:rPr>
                <w:color w:val="000000"/>
                <w:sz w:val="16"/>
                <w:szCs w:val="16"/>
                <w:lang w:val="id-ID" w:eastAsia="id-ID"/>
              </w:rPr>
              <w:t>4</w:t>
            </w:r>
            <w:r w:rsidRPr="00B274B7">
              <w:rPr>
                <w:color w:val="000000"/>
                <w:sz w:val="16"/>
                <w:szCs w:val="16"/>
                <w:lang w:eastAsia="id-ID"/>
              </w:rPr>
              <w:t>,0</w:t>
            </w:r>
            <w:r w:rsidRPr="00B274B7">
              <w:rPr>
                <w:color w:val="000000"/>
                <w:sz w:val="16"/>
                <w:szCs w:val="16"/>
                <w:lang w:val="id-ID" w:eastAsia="id-ID"/>
              </w:rPr>
              <w:t>31</w:t>
            </w:r>
          </w:p>
        </w:tc>
      </w:tr>
      <w:tr w:rsidR="00791040" w:rsidRPr="00B274B7" w:rsidTr="001D02D9">
        <w:trPr>
          <w:trHeight w:val="20"/>
          <w:jc w:val="center"/>
        </w:trPr>
        <w:tc>
          <w:tcPr>
            <w:tcW w:w="1228" w:type="dxa"/>
            <w:vMerge w:val="restart"/>
            <w:tcBorders>
              <w:top w:val="single" w:sz="4" w:space="0" w:color="auto"/>
              <w:bottom w:val="single" w:sz="4" w:space="0" w:color="auto"/>
            </w:tcBorders>
            <w:shd w:val="clear" w:color="auto" w:fill="auto"/>
            <w:noWrap/>
            <w:vAlign w:val="center"/>
            <w:hideMark/>
          </w:tcPr>
          <w:p w:rsidR="00791040" w:rsidRPr="00B274B7" w:rsidRDefault="00791040" w:rsidP="00791040">
            <w:pPr>
              <w:jc w:val="center"/>
              <w:rPr>
                <w:bCs/>
                <w:color w:val="000000"/>
                <w:sz w:val="16"/>
                <w:szCs w:val="16"/>
                <w:lang w:val="id-ID" w:eastAsia="id-ID"/>
              </w:rPr>
            </w:pPr>
            <w:r w:rsidRPr="00B274B7">
              <w:rPr>
                <w:bCs/>
                <w:color w:val="000000"/>
                <w:sz w:val="16"/>
                <w:szCs w:val="16"/>
                <w:lang w:eastAsia="id-ID"/>
              </w:rPr>
              <w:t>Variabel Re</w:t>
            </w:r>
            <w:r w:rsidRPr="00B274B7">
              <w:rPr>
                <w:bCs/>
                <w:color w:val="000000"/>
                <w:sz w:val="16"/>
                <w:szCs w:val="16"/>
                <w:lang w:eastAsia="id-ID"/>
              </w:rPr>
              <w:t>s</w:t>
            </w:r>
            <w:r w:rsidRPr="00B274B7">
              <w:rPr>
                <w:bCs/>
                <w:color w:val="000000"/>
                <w:sz w:val="16"/>
                <w:szCs w:val="16"/>
                <w:lang w:eastAsia="id-ID"/>
              </w:rPr>
              <w:t>pon</w:t>
            </w:r>
          </w:p>
        </w:tc>
        <w:tc>
          <w:tcPr>
            <w:tcW w:w="3233" w:type="dxa"/>
            <w:gridSpan w:val="3"/>
            <w:tcBorders>
              <w:top w:val="single" w:sz="4" w:space="0" w:color="auto"/>
              <w:bottom w:val="single" w:sz="4" w:space="0" w:color="auto"/>
            </w:tcBorders>
            <w:shd w:val="clear" w:color="auto" w:fill="auto"/>
            <w:noWrap/>
            <w:vAlign w:val="center"/>
            <w:hideMark/>
          </w:tcPr>
          <w:p w:rsidR="00791040" w:rsidRPr="00B274B7" w:rsidRDefault="00791040" w:rsidP="00791040">
            <w:pPr>
              <w:jc w:val="center"/>
              <w:rPr>
                <w:bCs/>
                <w:color w:val="000000"/>
                <w:sz w:val="16"/>
                <w:szCs w:val="16"/>
                <w:lang w:val="id-ID" w:eastAsia="id-ID"/>
              </w:rPr>
            </w:pPr>
            <w:r w:rsidRPr="00B274B7">
              <w:rPr>
                <w:bCs/>
                <w:color w:val="000000"/>
                <w:sz w:val="16"/>
                <w:szCs w:val="16"/>
                <w:lang w:eastAsia="id-ID"/>
              </w:rPr>
              <w:t>DEA</w:t>
            </w:r>
          </w:p>
        </w:tc>
      </w:tr>
      <w:tr w:rsidR="00791040" w:rsidRPr="00B274B7" w:rsidTr="001D02D9">
        <w:trPr>
          <w:trHeight w:val="20"/>
          <w:jc w:val="center"/>
        </w:trPr>
        <w:tc>
          <w:tcPr>
            <w:tcW w:w="1228" w:type="dxa"/>
            <w:vMerge/>
            <w:tcBorders>
              <w:top w:val="single" w:sz="4" w:space="0" w:color="auto"/>
              <w:bottom w:val="single" w:sz="4" w:space="0" w:color="auto"/>
            </w:tcBorders>
            <w:vAlign w:val="center"/>
            <w:hideMark/>
          </w:tcPr>
          <w:p w:rsidR="00791040" w:rsidRPr="00B274B7" w:rsidRDefault="00791040" w:rsidP="00791040">
            <w:pPr>
              <w:rPr>
                <w:bCs/>
                <w:color w:val="000000"/>
                <w:sz w:val="16"/>
                <w:szCs w:val="16"/>
                <w:lang w:val="id-ID" w:eastAsia="id-ID"/>
              </w:rPr>
            </w:pPr>
          </w:p>
        </w:tc>
        <w:tc>
          <w:tcPr>
            <w:tcW w:w="1148" w:type="dxa"/>
            <w:tcBorders>
              <w:top w:val="single" w:sz="4" w:space="0" w:color="auto"/>
              <w:bottom w:val="single" w:sz="4" w:space="0" w:color="auto"/>
            </w:tcBorders>
            <w:shd w:val="clear" w:color="auto" w:fill="auto"/>
            <w:noWrap/>
            <w:vAlign w:val="center"/>
            <w:hideMark/>
          </w:tcPr>
          <w:p w:rsidR="00791040" w:rsidRPr="00B274B7" w:rsidRDefault="00791040" w:rsidP="00791040">
            <w:pPr>
              <w:jc w:val="center"/>
              <w:rPr>
                <w:color w:val="000000"/>
                <w:sz w:val="16"/>
                <w:szCs w:val="16"/>
                <w:lang w:val="id-ID" w:eastAsia="id-ID"/>
              </w:rPr>
            </w:pPr>
            <w:r w:rsidRPr="00B274B7">
              <w:rPr>
                <w:color w:val="000000"/>
                <w:sz w:val="16"/>
                <w:szCs w:val="16"/>
                <w:lang w:eastAsia="id-ID"/>
              </w:rPr>
              <w:t>Kombinasi Optimum</w:t>
            </w:r>
          </w:p>
        </w:tc>
        <w:tc>
          <w:tcPr>
            <w:tcW w:w="830" w:type="dxa"/>
            <w:tcBorders>
              <w:top w:val="single" w:sz="4" w:space="0" w:color="auto"/>
              <w:bottom w:val="single" w:sz="4" w:space="0" w:color="auto"/>
            </w:tcBorders>
            <w:shd w:val="clear" w:color="auto" w:fill="auto"/>
            <w:noWrap/>
            <w:vAlign w:val="center"/>
            <w:hideMark/>
          </w:tcPr>
          <w:p w:rsidR="00791040" w:rsidRPr="00B274B7" w:rsidRDefault="00791040" w:rsidP="00791040">
            <w:pPr>
              <w:jc w:val="center"/>
              <w:rPr>
                <w:color w:val="000000"/>
                <w:sz w:val="16"/>
                <w:szCs w:val="16"/>
                <w:lang w:val="id-ID" w:eastAsia="id-ID"/>
              </w:rPr>
            </w:pPr>
            <w:r w:rsidRPr="00B274B7">
              <w:rPr>
                <w:color w:val="000000"/>
                <w:sz w:val="16"/>
                <w:szCs w:val="16"/>
                <w:lang w:eastAsia="id-ID"/>
              </w:rPr>
              <w:t>Prediksi Kondisi Optimum</w:t>
            </w:r>
          </w:p>
        </w:tc>
        <w:tc>
          <w:tcPr>
            <w:tcW w:w="1255" w:type="dxa"/>
            <w:tcBorders>
              <w:top w:val="single" w:sz="4" w:space="0" w:color="auto"/>
              <w:bottom w:val="single" w:sz="4" w:space="0" w:color="auto"/>
            </w:tcBorders>
            <w:shd w:val="clear" w:color="auto" w:fill="auto"/>
            <w:noWrap/>
            <w:vAlign w:val="center"/>
            <w:hideMark/>
          </w:tcPr>
          <w:p w:rsidR="00791040" w:rsidRPr="00B274B7" w:rsidRDefault="00791040" w:rsidP="00791040">
            <w:pPr>
              <w:jc w:val="center"/>
              <w:rPr>
                <w:color w:val="000000"/>
                <w:sz w:val="16"/>
                <w:szCs w:val="16"/>
                <w:lang w:val="id-ID" w:eastAsia="id-ID"/>
              </w:rPr>
            </w:pPr>
            <w:r w:rsidRPr="00B274B7">
              <w:rPr>
                <w:color w:val="000000"/>
                <w:sz w:val="16"/>
                <w:szCs w:val="16"/>
                <w:lang w:eastAsia="id-ID"/>
              </w:rPr>
              <w:t>CI</w:t>
            </w:r>
          </w:p>
        </w:tc>
      </w:tr>
      <w:tr w:rsidR="00791040" w:rsidRPr="00B274B7" w:rsidTr="001D02D9">
        <w:trPr>
          <w:trHeight w:val="20"/>
          <w:jc w:val="center"/>
        </w:trPr>
        <w:tc>
          <w:tcPr>
            <w:tcW w:w="1228" w:type="dxa"/>
            <w:tcBorders>
              <w:top w:val="single" w:sz="4" w:space="0" w:color="auto"/>
            </w:tcBorders>
            <w:shd w:val="clear" w:color="auto" w:fill="auto"/>
            <w:noWrap/>
            <w:vAlign w:val="center"/>
            <w:hideMark/>
          </w:tcPr>
          <w:p w:rsidR="00791040" w:rsidRPr="00B274B7" w:rsidRDefault="00791040" w:rsidP="00791040">
            <w:pPr>
              <w:jc w:val="center"/>
              <w:rPr>
                <w:color w:val="000000"/>
                <w:sz w:val="16"/>
                <w:szCs w:val="16"/>
                <w:lang w:val="id-ID" w:eastAsia="id-ID"/>
              </w:rPr>
            </w:pPr>
            <w:r w:rsidRPr="00B274B7">
              <w:rPr>
                <w:color w:val="000000"/>
                <w:sz w:val="16"/>
                <w:szCs w:val="16"/>
                <w:lang w:eastAsia="id-ID"/>
              </w:rPr>
              <w:t>Waktu Penge</w:t>
            </w:r>
            <w:r w:rsidRPr="00B274B7">
              <w:rPr>
                <w:color w:val="000000"/>
                <w:sz w:val="16"/>
                <w:szCs w:val="16"/>
                <w:lang w:eastAsia="id-ID"/>
              </w:rPr>
              <w:t>r</w:t>
            </w:r>
            <w:r w:rsidRPr="00B274B7">
              <w:rPr>
                <w:color w:val="000000"/>
                <w:sz w:val="16"/>
                <w:szCs w:val="16"/>
                <w:lang w:eastAsia="id-ID"/>
              </w:rPr>
              <w:t>jaan</w:t>
            </w:r>
          </w:p>
        </w:tc>
        <w:tc>
          <w:tcPr>
            <w:tcW w:w="1148" w:type="dxa"/>
            <w:tcBorders>
              <w:top w:val="single" w:sz="4" w:space="0" w:color="auto"/>
            </w:tcBorders>
            <w:shd w:val="clear" w:color="auto" w:fill="auto"/>
            <w:noWrap/>
            <w:vAlign w:val="center"/>
            <w:hideMark/>
          </w:tcPr>
          <w:p w:rsidR="00791040" w:rsidRPr="00B274B7" w:rsidRDefault="00791040" w:rsidP="00791040">
            <w:pPr>
              <w:jc w:val="center"/>
              <w:rPr>
                <w:color w:val="000000"/>
                <w:sz w:val="16"/>
                <w:szCs w:val="16"/>
                <w:lang w:val="id-ID" w:eastAsia="id-ID"/>
              </w:rPr>
            </w:pPr>
            <w:r w:rsidRPr="00B274B7">
              <w:rPr>
                <w:color w:val="000000"/>
                <w:sz w:val="16"/>
                <w:szCs w:val="16"/>
                <w:lang w:eastAsia="id-ID"/>
              </w:rPr>
              <w:t>A</w:t>
            </w:r>
            <w:r w:rsidRPr="00B274B7">
              <w:rPr>
                <w:color w:val="000000"/>
                <w:sz w:val="16"/>
                <w:szCs w:val="16"/>
                <w:vertAlign w:val="subscript"/>
                <w:lang w:eastAsia="id-ID"/>
              </w:rPr>
              <w:t>2</w:t>
            </w:r>
            <w:r w:rsidRPr="00B274B7">
              <w:rPr>
                <w:color w:val="000000"/>
                <w:sz w:val="16"/>
                <w:szCs w:val="16"/>
                <w:lang w:eastAsia="id-ID"/>
              </w:rPr>
              <w:t>B</w:t>
            </w:r>
            <w:r w:rsidRPr="00B274B7">
              <w:rPr>
                <w:color w:val="000000"/>
                <w:sz w:val="16"/>
                <w:szCs w:val="16"/>
                <w:vertAlign w:val="subscript"/>
                <w:lang w:eastAsia="id-ID"/>
              </w:rPr>
              <w:t>2</w:t>
            </w:r>
            <w:r w:rsidRPr="00B274B7">
              <w:rPr>
                <w:color w:val="000000"/>
                <w:sz w:val="16"/>
                <w:szCs w:val="16"/>
                <w:lang w:eastAsia="id-ID"/>
              </w:rPr>
              <w:t>C</w:t>
            </w:r>
            <w:r w:rsidRPr="00B274B7">
              <w:rPr>
                <w:color w:val="000000"/>
                <w:sz w:val="16"/>
                <w:szCs w:val="16"/>
                <w:vertAlign w:val="subscript"/>
                <w:lang w:eastAsia="id-ID"/>
              </w:rPr>
              <w:t>1</w:t>
            </w:r>
            <w:r w:rsidRPr="00B274B7">
              <w:rPr>
                <w:color w:val="000000"/>
                <w:sz w:val="16"/>
                <w:szCs w:val="16"/>
                <w:lang w:eastAsia="id-ID"/>
              </w:rPr>
              <w:t>D</w:t>
            </w:r>
            <w:r w:rsidRPr="00B274B7">
              <w:rPr>
                <w:color w:val="000000"/>
                <w:sz w:val="16"/>
                <w:szCs w:val="16"/>
                <w:vertAlign w:val="subscript"/>
                <w:lang w:eastAsia="id-ID"/>
              </w:rPr>
              <w:t>2</w:t>
            </w:r>
            <w:r w:rsidRPr="00B274B7">
              <w:rPr>
                <w:color w:val="000000"/>
                <w:sz w:val="16"/>
                <w:szCs w:val="16"/>
                <w:lang w:eastAsia="id-ID"/>
              </w:rPr>
              <w:t>E</w:t>
            </w:r>
            <w:r w:rsidRPr="00B274B7">
              <w:rPr>
                <w:color w:val="000000"/>
                <w:sz w:val="16"/>
                <w:szCs w:val="16"/>
                <w:vertAlign w:val="subscript"/>
                <w:lang w:eastAsia="id-ID"/>
              </w:rPr>
              <w:t>2</w:t>
            </w:r>
            <w:r w:rsidRPr="00B274B7">
              <w:rPr>
                <w:color w:val="000000"/>
                <w:sz w:val="16"/>
                <w:szCs w:val="16"/>
                <w:lang w:eastAsia="id-ID"/>
              </w:rPr>
              <w:t>F</w:t>
            </w:r>
            <w:r w:rsidRPr="00B274B7">
              <w:rPr>
                <w:color w:val="000000"/>
                <w:sz w:val="16"/>
                <w:szCs w:val="16"/>
                <w:vertAlign w:val="subscript"/>
                <w:lang w:eastAsia="id-ID"/>
              </w:rPr>
              <w:t>1</w:t>
            </w:r>
          </w:p>
        </w:tc>
        <w:tc>
          <w:tcPr>
            <w:tcW w:w="830" w:type="dxa"/>
            <w:tcBorders>
              <w:top w:val="single" w:sz="4" w:space="0" w:color="auto"/>
            </w:tcBorders>
            <w:shd w:val="clear" w:color="auto" w:fill="auto"/>
            <w:noWrap/>
            <w:vAlign w:val="center"/>
            <w:hideMark/>
          </w:tcPr>
          <w:p w:rsidR="00791040" w:rsidRPr="00B274B7" w:rsidRDefault="00791040" w:rsidP="00791040">
            <w:pPr>
              <w:jc w:val="center"/>
              <w:rPr>
                <w:color w:val="000000"/>
                <w:sz w:val="16"/>
                <w:szCs w:val="16"/>
                <w:lang w:val="id-ID" w:eastAsia="id-ID"/>
              </w:rPr>
            </w:pPr>
            <w:r w:rsidRPr="00B274B7">
              <w:rPr>
                <w:color w:val="000000"/>
                <w:sz w:val="16"/>
                <w:szCs w:val="16"/>
                <w:lang w:eastAsia="id-ID"/>
              </w:rPr>
              <w:t>377,15</w:t>
            </w:r>
          </w:p>
        </w:tc>
        <w:tc>
          <w:tcPr>
            <w:tcW w:w="1255" w:type="dxa"/>
            <w:tcBorders>
              <w:top w:val="single" w:sz="4" w:space="0" w:color="auto"/>
            </w:tcBorders>
            <w:shd w:val="clear" w:color="auto" w:fill="auto"/>
            <w:noWrap/>
            <w:vAlign w:val="center"/>
            <w:hideMark/>
          </w:tcPr>
          <w:p w:rsidR="00791040" w:rsidRPr="00B274B7" w:rsidRDefault="00791040" w:rsidP="00791040">
            <w:pPr>
              <w:jc w:val="center"/>
              <w:rPr>
                <w:color w:val="000000"/>
                <w:sz w:val="16"/>
                <w:szCs w:val="16"/>
                <w:lang w:val="id-ID" w:eastAsia="id-ID"/>
              </w:rPr>
            </w:pPr>
            <w:r w:rsidRPr="00B274B7">
              <w:rPr>
                <w:color w:val="000000"/>
                <w:sz w:val="16"/>
                <w:szCs w:val="16"/>
                <w:lang w:eastAsia="id-ID"/>
              </w:rPr>
              <w:t>3</w:t>
            </w:r>
            <w:r w:rsidRPr="00B274B7">
              <w:rPr>
                <w:color w:val="000000"/>
                <w:sz w:val="16"/>
                <w:szCs w:val="16"/>
                <w:lang w:val="id-ID" w:eastAsia="id-ID"/>
              </w:rPr>
              <w:t>15</w:t>
            </w:r>
            <w:r w:rsidRPr="00B274B7">
              <w:rPr>
                <w:color w:val="000000"/>
                <w:sz w:val="16"/>
                <w:szCs w:val="16"/>
                <w:lang w:eastAsia="id-ID"/>
              </w:rPr>
              <w:t>,</w:t>
            </w:r>
            <w:r w:rsidRPr="00B274B7">
              <w:rPr>
                <w:color w:val="000000"/>
                <w:sz w:val="16"/>
                <w:szCs w:val="16"/>
                <w:lang w:val="id-ID" w:eastAsia="id-ID"/>
              </w:rPr>
              <w:t>77</w:t>
            </w:r>
            <w:r w:rsidRPr="00B274B7">
              <w:rPr>
                <w:color w:val="000000"/>
                <w:sz w:val="16"/>
                <w:szCs w:val="16"/>
                <w:lang w:eastAsia="id-ID"/>
              </w:rPr>
              <w:t>&lt;μ&lt;4</w:t>
            </w:r>
            <w:r w:rsidRPr="00B274B7">
              <w:rPr>
                <w:color w:val="000000"/>
                <w:sz w:val="16"/>
                <w:szCs w:val="16"/>
                <w:lang w:val="id-ID" w:eastAsia="id-ID"/>
              </w:rPr>
              <w:t>38</w:t>
            </w:r>
            <w:r w:rsidRPr="00B274B7">
              <w:rPr>
                <w:color w:val="000000"/>
                <w:sz w:val="16"/>
                <w:szCs w:val="16"/>
                <w:lang w:eastAsia="id-ID"/>
              </w:rPr>
              <w:t>,</w:t>
            </w:r>
            <w:r w:rsidRPr="00B274B7">
              <w:rPr>
                <w:color w:val="000000"/>
                <w:sz w:val="16"/>
                <w:szCs w:val="16"/>
                <w:lang w:val="id-ID" w:eastAsia="id-ID"/>
              </w:rPr>
              <w:t>53</w:t>
            </w:r>
          </w:p>
        </w:tc>
      </w:tr>
      <w:tr w:rsidR="00791040" w:rsidRPr="00B274B7" w:rsidTr="001D02D9">
        <w:trPr>
          <w:trHeight w:val="20"/>
          <w:jc w:val="center"/>
        </w:trPr>
        <w:tc>
          <w:tcPr>
            <w:tcW w:w="1228" w:type="dxa"/>
            <w:shd w:val="clear" w:color="auto" w:fill="auto"/>
            <w:noWrap/>
            <w:vAlign w:val="center"/>
            <w:hideMark/>
          </w:tcPr>
          <w:p w:rsidR="00791040" w:rsidRPr="00B274B7" w:rsidRDefault="00791040" w:rsidP="00791040">
            <w:pPr>
              <w:jc w:val="center"/>
              <w:rPr>
                <w:color w:val="000000"/>
                <w:sz w:val="16"/>
                <w:szCs w:val="16"/>
                <w:lang w:val="id-ID" w:eastAsia="id-ID"/>
              </w:rPr>
            </w:pPr>
            <w:r w:rsidRPr="00B274B7">
              <w:rPr>
                <w:color w:val="000000"/>
                <w:sz w:val="16"/>
                <w:szCs w:val="16"/>
                <w:lang w:eastAsia="id-ID"/>
              </w:rPr>
              <w:t>Tebal Lapisan Recast</w:t>
            </w:r>
          </w:p>
        </w:tc>
        <w:tc>
          <w:tcPr>
            <w:tcW w:w="1148" w:type="dxa"/>
            <w:shd w:val="clear" w:color="auto" w:fill="auto"/>
            <w:noWrap/>
            <w:vAlign w:val="center"/>
            <w:hideMark/>
          </w:tcPr>
          <w:p w:rsidR="00791040" w:rsidRPr="00B274B7" w:rsidRDefault="00791040" w:rsidP="00791040">
            <w:pPr>
              <w:jc w:val="center"/>
              <w:rPr>
                <w:color w:val="000000"/>
                <w:sz w:val="16"/>
                <w:szCs w:val="16"/>
                <w:lang w:val="id-ID" w:eastAsia="id-ID"/>
              </w:rPr>
            </w:pPr>
            <w:r w:rsidRPr="00B274B7">
              <w:rPr>
                <w:color w:val="000000"/>
                <w:sz w:val="16"/>
                <w:szCs w:val="16"/>
                <w:lang w:eastAsia="id-ID"/>
              </w:rPr>
              <w:t>A</w:t>
            </w:r>
            <w:r w:rsidRPr="00B274B7">
              <w:rPr>
                <w:color w:val="000000"/>
                <w:sz w:val="16"/>
                <w:szCs w:val="16"/>
                <w:vertAlign w:val="subscript"/>
                <w:lang w:eastAsia="id-ID"/>
              </w:rPr>
              <w:t>2</w:t>
            </w:r>
            <w:r w:rsidRPr="00B274B7">
              <w:rPr>
                <w:color w:val="000000"/>
                <w:sz w:val="16"/>
                <w:szCs w:val="16"/>
                <w:lang w:eastAsia="id-ID"/>
              </w:rPr>
              <w:t>B</w:t>
            </w:r>
            <w:r w:rsidRPr="00B274B7">
              <w:rPr>
                <w:color w:val="000000"/>
                <w:sz w:val="16"/>
                <w:szCs w:val="16"/>
                <w:vertAlign w:val="subscript"/>
                <w:lang w:eastAsia="id-ID"/>
              </w:rPr>
              <w:t>2</w:t>
            </w:r>
            <w:r w:rsidRPr="00B274B7">
              <w:rPr>
                <w:color w:val="000000"/>
                <w:sz w:val="16"/>
                <w:szCs w:val="16"/>
                <w:lang w:eastAsia="id-ID"/>
              </w:rPr>
              <w:t>C</w:t>
            </w:r>
            <w:r w:rsidRPr="00B274B7">
              <w:rPr>
                <w:color w:val="000000"/>
                <w:sz w:val="16"/>
                <w:szCs w:val="16"/>
                <w:vertAlign w:val="subscript"/>
                <w:lang w:eastAsia="id-ID"/>
              </w:rPr>
              <w:t>1</w:t>
            </w:r>
            <w:r w:rsidRPr="00B274B7">
              <w:rPr>
                <w:color w:val="000000"/>
                <w:sz w:val="16"/>
                <w:szCs w:val="16"/>
                <w:lang w:eastAsia="id-ID"/>
              </w:rPr>
              <w:t>D</w:t>
            </w:r>
            <w:r w:rsidRPr="00B274B7">
              <w:rPr>
                <w:color w:val="000000"/>
                <w:sz w:val="16"/>
                <w:szCs w:val="16"/>
                <w:vertAlign w:val="subscript"/>
                <w:lang w:eastAsia="id-ID"/>
              </w:rPr>
              <w:t>2</w:t>
            </w:r>
            <w:r w:rsidRPr="00B274B7">
              <w:rPr>
                <w:color w:val="000000"/>
                <w:sz w:val="16"/>
                <w:szCs w:val="16"/>
                <w:lang w:eastAsia="id-ID"/>
              </w:rPr>
              <w:t>E</w:t>
            </w:r>
            <w:r w:rsidRPr="00B274B7">
              <w:rPr>
                <w:color w:val="000000"/>
                <w:sz w:val="16"/>
                <w:szCs w:val="16"/>
                <w:vertAlign w:val="subscript"/>
                <w:lang w:eastAsia="id-ID"/>
              </w:rPr>
              <w:t>2</w:t>
            </w:r>
            <w:r w:rsidRPr="00B274B7">
              <w:rPr>
                <w:color w:val="000000"/>
                <w:sz w:val="16"/>
                <w:szCs w:val="16"/>
                <w:lang w:eastAsia="id-ID"/>
              </w:rPr>
              <w:t>F</w:t>
            </w:r>
            <w:r w:rsidRPr="00B274B7">
              <w:rPr>
                <w:color w:val="000000"/>
                <w:sz w:val="16"/>
                <w:szCs w:val="16"/>
                <w:vertAlign w:val="subscript"/>
                <w:lang w:eastAsia="id-ID"/>
              </w:rPr>
              <w:t>1</w:t>
            </w:r>
          </w:p>
        </w:tc>
        <w:tc>
          <w:tcPr>
            <w:tcW w:w="830" w:type="dxa"/>
            <w:shd w:val="clear" w:color="auto" w:fill="auto"/>
            <w:noWrap/>
            <w:vAlign w:val="center"/>
            <w:hideMark/>
          </w:tcPr>
          <w:p w:rsidR="00791040" w:rsidRPr="00B274B7" w:rsidRDefault="00791040" w:rsidP="00791040">
            <w:pPr>
              <w:jc w:val="center"/>
              <w:rPr>
                <w:color w:val="000000"/>
                <w:sz w:val="16"/>
                <w:szCs w:val="16"/>
                <w:lang w:val="id-ID" w:eastAsia="id-ID"/>
              </w:rPr>
            </w:pPr>
            <w:r w:rsidRPr="00B274B7">
              <w:rPr>
                <w:color w:val="000000"/>
                <w:sz w:val="16"/>
                <w:szCs w:val="16"/>
                <w:lang w:eastAsia="id-ID"/>
              </w:rPr>
              <w:t>15,525</w:t>
            </w:r>
          </w:p>
        </w:tc>
        <w:tc>
          <w:tcPr>
            <w:tcW w:w="1255" w:type="dxa"/>
            <w:shd w:val="clear" w:color="auto" w:fill="auto"/>
            <w:noWrap/>
            <w:vAlign w:val="center"/>
            <w:hideMark/>
          </w:tcPr>
          <w:p w:rsidR="00791040" w:rsidRPr="00B274B7" w:rsidRDefault="00791040" w:rsidP="00791040">
            <w:pPr>
              <w:jc w:val="center"/>
              <w:rPr>
                <w:color w:val="000000"/>
                <w:sz w:val="16"/>
                <w:szCs w:val="16"/>
                <w:lang w:val="id-ID" w:eastAsia="id-ID"/>
              </w:rPr>
            </w:pPr>
            <w:r w:rsidRPr="00B274B7">
              <w:rPr>
                <w:color w:val="000000"/>
                <w:sz w:val="16"/>
                <w:szCs w:val="16"/>
                <w:lang w:eastAsia="id-ID"/>
              </w:rPr>
              <w:t>14,</w:t>
            </w:r>
            <w:r w:rsidRPr="00B274B7">
              <w:rPr>
                <w:color w:val="000000"/>
                <w:sz w:val="16"/>
                <w:szCs w:val="16"/>
                <w:lang w:val="id-ID" w:eastAsia="id-ID"/>
              </w:rPr>
              <w:t>444</w:t>
            </w:r>
            <w:r w:rsidRPr="00B274B7">
              <w:rPr>
                <w:color w:val="000000"/>
                <w:sz w:val="16"/>
                <w:szCs w:val="16"/>
                <w:lang w:eastAsia="id-ID"/>
              </w:rPr>
              <w:t>&lt;μ&lt;16,</w:t>
            </w:r>
            <w:r w:rsidRPr="00B274B7">
              <w:rPr>
                <w:color w:val="000000"/>
                <w:sz w:val="16"/>
                <w:szCs w:val="16"/>
                <w:lang w:val="id-ID" w:eastAsia="id-ID"/>
              </w:rPr>
              <w:t>606</w:t>
            </w:r>
          </w:p>
        </w:tc>
      </w:tr>
      <w:tr w:rsidR="00791040" w:rsidRPr="00B274B7" w:rsidTr="001D02D9">
        <w:trPr>
          <w:trHeight w:val="20"/>
          <w:jc w:val="center"/>
        </w:trPr>
        <w:tc>
          <w:tcPr>
            <w:tcW w:w="1228" w:type="dxa"/>
            <w:shd w:val="clear" w:color="auto" w:fill="auto"/>
            <w:noWrap/>
            <w:vAlign w:val="center"/>
            <w:hideMark/>
          </w:tcPr>
          <w:p w:rsidR="00791040" w:rsidRPr="00B274B7" w:rsidRDefault="00791040" w:rsidP="00791040">
            <w:pPr>
              <w:jc w:val="center"/>
              <w:rPr>
                <w:color w:val="000000"/>
                <w:sz w:val="16"/>
                <w:szCs w:val="16"/>
                <w:lang w:val="id-ID" w:eastAsia="id-ID"/>
              </w:rPr>
            </w:pPr>
            <w:r w:rsidRPr="00B274B7">
              <w:rPr>
                <w:color w:val="000000"/>
                <w:sz w:val="16"/>
                <w:szCs w:val="16"/>
                <w:lang w:eastAsia="id-ID"/>
              </w:rPr>
              <w:t>Lebar Pem</w:t>
            </w:r>
            <w:r w:rsidRPr="00B274B7">
              <w:rPr>
                <w:color w:val="000000"/>
                <w:sz w:val="16"/>
                <w:szCs w:val="16"/>
                <w:lang w:eastAsia="id-ID"/>
              </w:rPr>
              <w:t>o</w:t>
            </w:r>
            <w:r w:rsidRPr="00B274B7">
              <w:rPr>
                <w:color w:val="000000"/>
                <w:sz w:val="16"/>
                <w:szCs w:val="16"/>
                <w:lang w:eastAsia="id-ID"/>
              </w:rPr>
              <w:t>tongan</w:t>
            </w:r>
          </w:p>
        </w:tc>
        <w:tc>
          <w:tcPr>
            <w:tcW w:w="1148" w:type="dxa"/>
            <w:shd w:val="clear" w:color="auto" w:fill="auto"/>
            <w:noWrap/>
            <w:vAlign w:val="center"/>
            <w:hideMark/>
          </w:tcPr>
          <w:p w:rsidR="00791040" w:rsidRPr="00B274B7" w:rsidRDefault="00791040" w:rsidP="00791040">
            <w:pPr>
              <w:jc w:val="center"/>
              <w:rPr>
                <w:color w:val="000000"/>
                <w:sz w:val="16"/>
                <w:szCs w:val="16"/>
                <w:lang w:val="id-ID" w:eastAsia="id-ID"/>
              </w:rPr>
            </w:pPr>
            <w:r w:rsidRPr="00B274B7">
              <w:rPr>
                <w:color w:val="000000"/>
                <w:sz w:val="16"/>
                <w:szCs w:val="16"/>
                <w:lang w:eastAsia="id-ID"/>
              </w:rPr>
              <w:t>A</w:t>
            </w:r>
            <w:r w:rsidRPr="00B274B7">
              <w:rPr>
                <w:color w:val="000000"/>
                <w:sz w:val="16"/>
                <w:szCs w:val="16"/>
                <w:vertAlign w:val="subscript"/>
                <w:lang w:eastAsia="id-ID"/>
              </w:rPr>
              <w:t>2</w:t>
            </w:r>
            <w:r w:rsidRPr="00B274B7">
              <w:rPr>
                <w:color w:val="000000"/>
                <w:sz w:val="16"/>
                <w:szCs w:val="16"/>
                <w:lang w:eastAsia="id-ID"/>
              </w:rPr>
              <w:t>B</w:t>
            </w:r>
            <w:r w:rsidRPr="00B274B7">
              <w:rPr>
                <w:color w:val="000000"/>
                <w:sz w:val="16"/>
                <w:szCs w:val="16"/>
                <w:vertAlign w:val="subscript"/>
                <w:lang w:eastAsia="id-ID"/>
              </w:rPr>
              <w:t>2</w:t>
            </w:r>
            <w:r w:rsidRPr="00B274B7">
              <w:rPr>
                <w:color w:val="000000"/>
                <w:sz w:val="16"/>
                <w:szCs w:val="16"/>
                <w:lang w:eastAsia="id-ID"/>
              </w:rPr>
              <w:t>C</w:t>
            </w:r>
            <w:r w:rsidRPr="00B274B7">
              <w:rPr>
                <w:color w:val="000000"/>
                <w:sz w:val="16"/>
                <w:szCs w:val="16"/>
                <w:vertAlign w:val="subscript"/>
                <w:lang w:eastAsia="id-ID"/>
              </w:rPr>
              <w:t>1</w:t>
            </w:r>
            <w:r w:rsidRPr="00B274B7">
              <w:rPr>
                <w:color w:val="000000"/>
                <w:sz w:val="16"/>
                <w:szCs w:val="16"/>
                <w:lang w:eastAsia="id-ID"/>
              </w:rPr>
              <w:t>D</w:t>
            </w:r>
            <w:r w:rsidRPr="00B274B7">
              <w:rPr>
                <w:color w:val="000000"/>
                <w:sz w:val="16"/>
                <w:szCs w:val="16"/>
                <w:vertAlign w:val="subscript"/>
                <w:lang w:eastAsia="id-ID"/>
              </w:rPr>
              <w:t>2</w:t>
            </w:r>
            <w:r w:rsidRPr="00B274B7">
              <w:rPr>
                <w:color w:val="000000"/>
                <w:sz w:val="16"/>
                <w:szCs w:val="16"/>
                <w:lang w:eastAsia="id-ID"/>
              </w:rPr>
              <w:t>E</w:t>
            </w:r>
            <w:r w:rsidRPr="00B274B7">
              <w:rPr>
                <w:color w:val="000000"/>
                <w:sz w:val="16"/>
                <w:szCs w:val="16"/>
                <w:vertAlign w:val="subscript"/>
                <w:lang w:eastAsia="id-ID"/>
              </w:rPr>
              <w:t>2</w:t>
            </w:r>
            <w:r w:rsidRPr="00B274B7">
              <w:rPr>
                <w:color w:val="000000"/>
                <w:sz w:val="16"/>
                <w:szCs w:val="16"/>
                <w:lang w:eastAsia="id-ID"/>
              </w:rPr>
              <w:t>F</w:t>
            </w:r>
            <w:r w:rsidRPr="00B274B7">
              <w:rPr>
                <w:color w:val="000000"/>
                <w:sz w:val="16"/>
                <w:szCs w:val="16"/>
                <w:vertAlign w:val="subscript"/>
                <w:lang w:eastAsia="id-ID"/>
              </w:rPr>
              <w:t>1</w:t>
            </w:r>
          </w:p>
        </w:tc>
        <w:tc>
          <w:tcPr>
            <w:tcW w:w="830" w:type="dxa"/>
            <w:shd w:val="clear" w:color="auto" w:fill="auto"/>
            <w:noWrap/>
            <w:vAlign w:val="center"/>
            <w:hideMark/>
          </w:tcPr>
          <w:p w:rsidR="00791040" w:rsidRPr="00B274B7" w:rsidRDefault="00791040" w:rsidP="00791040">
            <w:pPr>
              <w:jc w:val="center"/>
              <w:rPr>
                <w:color w:val="000000"/>
                <w:sz w:val="16"/>
                <w:szCs w:val="16"/>
                <w:lang w:val="id-ID" w:eastAsia="id-ID"/>
              </w:rPr>
            </w:pPr>
            <w:r w:rsidRPr="00B274B7">
              <w:rPr>
                <w:color w:val="000000"/>
                <w:sz w:val="16"/>
                <w:szCs w:val="16"/>
                <w:lang w:eastAsia="id-ID"/>
              </w:rPr>
              <w:t>416,184</w:t>
            </w:r>
          </w:p>
        </w:tc>
        <w:tc>
          <w:tcPr>
            <w:tcW w:w="1255" w:type="dxa"/>
            <w:shd w:val="clear" w:color="auto" w:fill="auto"/>
            <w:noWrap/>
            <w:vAlign w:val="center"/>
            <w:hideMark/>
          </w:tcPr>
          <w:p w:rsidR="00791040" w:rsidRPr="00B274B7" w:rsidRDefault="00791040" w:rsidP="00791040">
            <w:pPr>
              <w:jc w:val="center"/>
              <w:rPr>
                <w:color w:val="000000"/>
                <w:sz w:val="16"/>
                <w:szCs w:val="16"/>
                <w:lang w:val="id-ID" w:eastAsia="id-ID"/>
              </w:rPr>
            </w:pPr>
            <w:r w:rsidRPr="00B274B7">
              <w:rPr>
                <w:color w:val="000000"/>
                <w:sz w:val="16"/>
                <w:szCs w:val="16"/>
                <w:lang w:eastAsia="id-ID"/>
              </w:rPr>
              <w:t>3</w:t>
            </w:r>
            <w:r w:rsidRPr="00B274B7">
              <w:rPr>
                <w:color w:val="000000"/>
                <w:sz w:val="16"/>
                <w:szCs w:val="16"/>
                <w:lang w:val="id-ID" w:eastAsia="id-ID"/>
              </w:rPr>
              <w:t>03</w:t>
            </w:r>
            <w:r w:rsidRPr="00B274B7">
              <w:rPr>
                <w:color w:val="000000"/>
                <w:sz w:val="16"/>
                <w:szCs w:val="16"/>
                <w:lang w:eastAsia="id-ID"/>
              </w:rPr>
              <w:t>,</w:t>
            </w:r>
            <w:r w:rsidRPr="00B274B7">
              <w:rPr>
                <w:color w:val="000000"/>
                <w:sz w:val="16"/>
                <w:szCs w:val="16"/>
                <w:lang w:val="id-ID" w:eastAsia="id-ID"/>
              </w:rPr>
              <w:t>117</w:t>
            </w:r>
            <w:r w:rsidRPr="00B274B7">
              <w:rPr>
                <w:color w:val="000000"/>
                <w:sz w:val="16"/>
                <w:szCs w:val="16"/>
                <w:lang w:eastAsia="id-ID"/>
              </w:rPr>
              <w:t>&lt;μ&lt;</w:t>
            </w:r>
            <w:r w:rsidRPr="00B274B7">
              <w:rPr>
                <w:color w:val="000000"/>
                <w:sz w:val="16"/>
                <w:szCs w:val="16"/>
                <w:lang w:val="id-ID" w:eastAsia="id-ID"/>
              </w:rPr>
              <w:t>529</w:t>
            </w:r>
            <w:r w:rsidRPr="00B274B7">
              <w:rPr>
                <w:color w:val="000000"/>
                <w:sz w:val="16"/>
                <w:szCs w:val="16"/>
                <w:lang w:eastAsia="id-ID"/>
              </w:rPr>
              <w:t>,</w:t>
            </w:r>
            <w:r w:rsidRPr="00B274B7">
              <w:rPr>
                <w:color w:val="000000"/>
                <w:sz w:val="16"/>
                <w:szCs w:val="16"/>
                <w:lang w:val="id-ID" w:eastAsia="id-ID"/>
              </w:rPr>
              <w:t>251</w:t>
            </w:r>
          </w:p>
        </w:tc>
      </w:tr>
      <w:tr w:rsidR="00791040" w:rsidRPr="00B274B7" w:rsidTr="001D02D9">
        <w:trPr>
          <w:trHeight w:val="20"/>
          <w:jc w:val="center"/>
        </w:trPr>
        <w:tc>
          <w:tcPr>
            <w:tcW w:w="1228" w:type="dxa"/>
            <w:tcBorders>
              <w:bottom w:val="double" w:sz="4" w:space="0" w:color="auto"/>
            </w:tcBorders>
            <w:shd w:val="clear" w:color="auto" w:fill="auto"/>
            <w:noWrap/>
            <w:vAlign w:val="center"/>
            <w:hideMark/>
          </w:tcPr>
          <w:p w:rsidR="00791040" w:rsidRPr="00B274B7" w:rsidRDefault="00791040" w:rsidP="00791040">
            <w:pPr>
              <w:jc w:val="center"/>
              <w:rPr>
                <w:color w:val="000000"/>
                <w:sz w:val="16"/>
                <w:szCs w:val="16"/>
                <w:lang w:val="id-ID" w:eastAsia="id-ID"/>
              </w:rPr>
            </w:pPr>
            <w:r w:rsidRPr="00B274B7">
              <w:rPr>
                <w:color w:val="000000"/>
                <w:sz w:val="16"/>
                <w:szCs w:val="16"/>
                <w:lang w:eastAsia="id-ID"/>
              </w:rPr>
              <w:t>Kekasaran Pe</w:t>
            </w:r>
            <w:r w:rsidRPr="00B274B7">
              <w:rPr>
                <w:color w:val="000000"/>
                <w:sz w:val="16"/>
                <w:szCs w:val="16"/>
                <w:lang w:eastAsia="id-ID"/>
              </w:rPr>
              <w:t>r</w:t>
            </w:r>
            <w:r w:rsidRPr="00B274B7">
              <w:rPr>
                <w:color w:val="000000"/>
                <w:sz w:val="16"/>
                <w:szCs w:val="16"/>
                <w:lang w:eastAsia="id-ID"/>
              </w:rPr>
              <w:t>mukaan</w:t>
            </w:r>
          </w:p>
        </w:tc>
        <w:tc>
          <w:tcPr>
            <w:tcW w:w="1148" w:type="dxa"/>
            <w:tcBorders>
              <w:bottom w:val="double" w:sz="4" w:space="0" w:color="auto"/>
            </w:tcBorders>
            <w:shd w:val="clear" w:color="auto" w:fill="auto"/>
            <w:noWrap/>
            <w:vAlign w:val="center"/>
            <w:hideMark/>
          </w:tcPr>
          <w:p w:rsidR="00791040" w:rsidRPr="00B274B7" w:rsidRDefault="00791040" w:rsidP="00791040">
            <w:pPr>
              <w:jc w:val="center"/>
              <w:rPr>
                <w:color w:val="000000"/>
                <w:sz w:val="16"/>
                <w:szCs w:val="16"/>
                <w:lang w:val="id-ID" w:eastAsia="id-ID"/>
              </w:rPr>
            </w:pPr>
            <w:r w:rsidRPr="00B274B7">
              <w:rPr>
                <w:color w:val="000000"/>
                <w:sz w:val="16"/>
                <w:szCs w:val="16"/>
                <w:lang w:eastAsia="id-ID"/>
              </w:rPr>
              <w:t>A</w:t>
            </w:r>
            <w:r w:rsidRPr="00B274B7">
              <w:rPr>
                <w:color w:val="000000"/>
                <w:sz w:val="16"/>
                <w:szCs w:val="16"/>
                <w:vertAlign w:val="subscript"/>
                <w:lang w:eastAsia="id-ID"/>
              </w:rPr>
              <w:t>2</w:t>
            </w:r>
            <w:r w:rsidRPr="00B274B7">
              <w:rPr>
                <w:color w:val="000000"/>
                <w:sz w:val="16"/>
                <w:szCs w:val="16"/>
                <w:lang w:eastAsia="id-ID"/>
              </w:rPr>
              <w:t>B</w:t>
            </w:r>
            <w:r w:rsidRPr="00B274B7">
              <w:rPr>
                <w:color w:val="000000"/>
                <w:sz w:val="16"/>
                <w:szCs w:val="16"/>
                <w:vertAlign w:val="subscript"/>
                <w:lang w:eastAsia="id-ID"/>
              </w:rPr>
              <w:t>2</w:t>
            </w:r>
            <w:r w:rsidRPr="00B274B7">
              <w:rPr>
                <w:color w:val="000000"/>
                <w:sz w:val="16"/>
                <w:szCs w:val="16"/>
                <w:lang w:eastAsia="id-ID"/>
              </w:rPr>
              <w:t>C</w:t>
            </w:r>
            <w:r w:rsidRPr="00B274B7">
              <w:rPr>
                <w:color w:val="000000"/>
                <w:sz w:val="16"/>
                <w:szCs w:val="16"/>
                <w:vertAlign w:val="subscript"/>
                <w:lang w:eastAsia="id-ID"/>
              </w:rPr>
              <w:t>1</w:t>
            </w:r>
            <w:r w:rsidRPr="00B274B7">
              <w:rPr>
                <w:color w:val="000000"/>
                <w:sz w:val="16"/>
                <w:szCs w:val="16"/>
                <w:lang w:eastAsia="id-ID"/>
              </w:rPr>
              <w:t>D</w:t>
            </w:r>
            <w:r w:rsidRPr="00B274B7">
              <w:rPr>
                <w:color w:val="000000"/>
                <w:sz w:val="16"/>
                <w:szCs w:val="16"/>
                <w:vertAlign w:val="subscript"/>
                <w:lang w:eastAsia="id-ID"/>
              </w:rPr>
              <w:t>2</w:t>
            </w:r>
            <w:r w:rsidRPr="00B274B7">
              <w:rPr>
                <w:color w:val="000000"/>
                <w:sz w:val="16"/>
                <w:szCs w:val="16"/>
                <w:lang w:eastAsia="id-ID"/>
              </w:rPr>
              <w:t>E</w:t>
            </w:r>
            <w:r w:rsidRPr="00B274B7">
              <w:rPr>
                <w:color w:val="000000"/>
                <w:sz w:val="16"/>
                <w:szCs w:val="16"/>
                <w:vertAlign w:val="subscript"/>
                <w:lang w:eastAsia="id-ID"/>
              </w:rPr>
              <w:t>2</w:t>
            </w:r>
            <w:r w:rsidRPr="00B274B7">
              <w:rPr>
                <w:color w:val="000000"/>
                <w:sz w:val="16"/>
                <w:szCs w:val="16"/>
                <w:lang w:eastAsia="id-ID"/>
              </w:rPr>
              <w:t>F</w:t>
            </w:r>
            <w:r w:rsidRPr="00B274B7">
              <w:rPr>
                <w:color w:val="000000"/>
                <w:sz w:val="16"/>
                <w:szCs w:val="16"/>
                <w:vertAlign w:val="subscript"/>
                <w:lang w:eastAsia="id-ID"/>
              </w:rPr>
              <w:t>1</w:t>
            </w:r>
          </w:p>
        </w:tc>
        <w:tc>
          <w:tcPr>
            <w:tcW w:w="830" w:type="dxa"/>
            <w:tcBorders>
              <w:bottom w:val="double" w:sz="4" w:space="0" w:color="auto"/>
            </w:tcBorders>
            <w:shd w:val="clear" w:color="auto" w:fill="auto"/>
            <w:noWrap/>
            <w:vAlign w:val="center"/>
            <w:hideMark/>
          </w:tcPr>
          <w:p w:rsidR="00791040" w:rsidRPr="00B274B7" w:rsidRDefault="00791040" w:rsidP="00791040">
            <w:pPr>
              <w:jc w:val="center"/>
              <w:rPr>
                <w:color w:val="000000"/>
                <w:sz w:val="16"/>
                <w:szCs w:val="16"/>
                <w:lang w:val="id-ID" w:eastAsia="id-ID"/>
              </w:rPr>
            </w:pPr>
            <w:r w:rsidRPr="00B274B7">
              <w:rPr>
                <w:color w:val="000000"/>
                <w:sz w:val="16"/>
                <w:szCs w:val="16"/>
                <w:lang w:eastAsia="id-ID"/>
              </w:rPr>
              <w:t>2,45</w:t>
            </w:r>
          </w:p>
        </w:tc>
        <w:tc>
          <w:tcPr>
            <w:tcW w:w="1255" w:type="dxa"/>
            <w:tcBorders>
              <w:bottom w:val="double" w:sz="4" w:space="0" w:color="auto"/>
            </w:tcBorders>
            <w:shd w:val="clear" w:color="auto" w:fill="auto"/>
            <w:noWrap/>
            <w:vAlign w:val="center"/>
            <w:hideMark/>
          </w:tcPr>
          <w:p w:rsidR="00791040" w:rsidRPr="00B274B7" w:rsidRDefault="00791040" w:rsidP="00791040">
            <w:pPr>
              <w:jc w:val="center"/>
              <w:rPr>
                <w:color w:val="000000"/>
                <w:sz w:val="16"/>
                <w:szCs w:val="16"/>
                <w:lang w:val="id-ID" w:eastAsia="id-ID"/>
              </w:rPr>
            </w:pPr>
            <w:r w:rsidRPr="00B274B7">
              <w:rPr>
                <w:color w:val="000000"/>
                <w:sz w:val="16"/>
                <w:szCs w:val="16"/>
                <w:lang w:eastAsia="id-ID"/>
              </w:rPr>
              <w:t>1,</w:t>
            </w:r>
            <w:r w:rsidRPr="00B274B7">
              <w:rPr>
                <w:color w:val="000000"/>
                <w:sz w:val="16"/>
                <w:szCs w:val="16"/>
                <w:lang w:val="id-ID" w:eastAsia="id-ID"/>
              </w:rPr>
              <w:t>053</w:t>
            </w:r>
            <w:r w:rsidRPr="00B274B7">
              <w:rPr>
                <w:color w:val="000000"/>
                <w:sz w:val="16"/>
                <w:szCs w:val="16"/>
                <w:lang w:eastAsia="id-ID"/>
              </w:rPr>
              <w:t>&lt;μ&lt;3,</w:t>
            </w:r>
            <w:r w:rsidRPr="00B274B7">
              <w:rPr>
                <w:color w:val="000000"/>
                <w:sz w:val="16"/>
                <w:szCs w:val="16"/>
                <w:lang w:val="id-ID" w:eastAsia="id-ID"/>
              </w:rPr>
              <w:t>8</w:t>
            </w:r>
            <w:r w:rsidRPr="00B274B7">
              <w:rPr>
                <w:color w:val="000000"/>
                <w:sz w:val="16"/>
                <w:szCs w:val="16"/>
                <w:lang w:eastAsia="id-ID"/>
              </w:rPr>
              <w:t>4</w:t>
            </w:r>
            <w:r w:rsidRPr="00B274B7">
              <w:rPr>
                <w:color w:val="000000"/>
                <w:sz w:val="16"/>
                <w:szCs w:val="16"/>
                <w:lang w:val="id-ID" w:eastAsia="id-ID"/>
              </w:rPr>
              <w:t>7</w:t>
            </w:r>
          </w:p>
        </w:tc>
      </w:tr>
    </w:tbl>
    <w:p w:rsidR="00E6220C" w:rsidRPr="001A463B" w:rsidRDefault="00717C34" w:rsidP="001D02D9">
      <w:pPr>
        <w:ind w:firstLine="142"/>
        <w:jc w:val="both"/>
      </w:pPr>
      <w:r>
        <w:rPr>
          <w:lang w:val="id-ID"/>
        </w:rPr>
        <w:t>Hasil pada Tabel 10</w:t>
      </w:r>
      <w:r w:rsidR="00791040" w:rsidRPr="004612C9">
        <w:rPr>
          <w:lang w:val="id-ID"/>
        </w:rPr>
        <w:t xml:space="preserve"> </w:t>
      </w:r>
      <w:r w:rsidR="00791040">
        <w:rPr>
          <w:lang w:val="id-ID"/>
        </w:rPr>
        <w:t xml:space="preserve">menunjukkan bahwa metode DEA Agresif lebih baik hal ini ditunjukkan dengan nilai prediksi kondisi optimum pada metode DEA Agresif setiap respon dimana karakteristik pada setiap respon adalah sama </w:t>
      </w:r>
      <w:r w:rsidR="00791040" w:rsidRPr="00521863">
        <w:rPr>
          <w:i/>
          <w:lang w:val="id-ID"/>
        </w:rPr>
        <w:t>smaller the better</w:t>
      </w:r>
      <w:r w:rsidR="00791040">
        <w:rPr>
          <w:lang w:val="id-ID"/>
        </w:rPr>
        <w:t xml:space="preserve"> mempunyai nilai yang lebih besar daripada metode DEA. Nilai CI yang diperoleh metode DEA Agresif mempunyai nilai CI dengan jarak yang lebih kecil dibandingkan dengan metode DEA. Metode DEA pada kasus ini tidak terdapat satupun respon yang mempunyai nilai signifikan, maka lebih baik dipilih metode DEA Agresif.</w:t>
      </w:r>
    </w:p>
    <w:p w:rsidR="00CE5CC9" w:rsidRPr="0080419A" w:rsidRDefault="00D61EB5" w:rsidP="00CE5CC9">
      <w:pPr>
        <w:pStyle w:val="Heading1"/>
      </w:pPr>
      <w:r>
        <w:t>KESIMPULAN</w:t>
      </w:r>
    </w:p>
    <w:p w:rsidR="00CE5CC9" w:rsidRPr="0080419A" w:rsidRDefault="00717C34" w:rsidP="001D02D9">
      <w:pPr>
        <w:pStyle w:val="Text"/>
        <w:spacing w:line="240" w:lineRule="auto"/>
        <w:ind w:firstLine="142"/>
      </w:pPr>
      <w:r w:rsidRPr="008D261F">
        <w:rPr>
          <w:color w:val="000000"/>
          <w:lang w:val="id-ID"/>
        </w:rPr>
        <w:t>Hasil</w:t>
      </w:r>
      <w:r w:rsidRPr="008D261F">
        <w:rPr>
          <w:color w:val="000000"/>
        </w:rPr>
        <w:t xml:space="preserve"> analisis yang telah dilakukan maka dapat di</w:t>
      </w:r>
      <w:r w:rsidRPr="008D261F">
        <w:rPr>
          <w:color w:val="000000"/>
          <w:lang w:val="id-ID"/>
        </w:rPr>
        <w:t xml:space="preserve"> ambil</w:t>
      </w:r>
      <w:r w:rsidRPr="008D261F">
        <w:rPr>
          <w:color w:val="000000"/>
        </w:rPr>
        <w:t xml:space="preserve"> k</w:t>
      </w:r>
      <w:r w:rsidRPr="008D261F">
        <w:rPr>
          <w:color w:val="000000"/>
        </w:rPr>
        <w:t>e</w:t>
      </w:r>
      <w:r w:rsidRPr="008D261F">
        <w:rPr>
          <w:color w:val="000000"/>
        </w:rPr>
        <w:t>simpulan bahwa</w:t>
      </w:r>
      <w:r w:rsidRPr="008D261F">
        <w:rPr>
          <w:color w:val="000000"/>
          <w:lang w:val="id-ID"/>
        </w:rPr>
        <w:t xml:space="preserve"> dengan dilakukan analisis menggunakan metode DEA Agresif menjelaskan bahwa kombinasi optimal dari parameter proses pada percobaan kinerja </w:t>
      </w:r>
      <w:r w:rsidRPr="008D261F">
        <w:rPr>
          <w:i/>
          <w:color w:val="000000"/>
          <w:lang w:val="id-ID"/>
        </w:rPr>
        <w:t>wire</w:t>
      </w:r>
      <w:r w:rsidRPr="008D261F">
        <w:rPr>
          <w:color w:val="000000"/>
          <w:lang w:val="id-ID"/>
        </w:rPr>
        <w:t>-EDM yang diperoleh yaitu B</w:t>
      </w:r>
      <w:r w:rsidRPr="008D261F">
        <w:rPr>
          <w:color w:val="000000"/>
          <w:vertAlign w:val="subscript"/>
          <w:lang w:val="id-ID"/>
        </w:rPr>
        <w:t>2</w:t>
      </w:r>
      <w:r w:rsidRPr="008D261F">
        <w:rPr>
          <w:color w:val="000000"/>
          <w:lang w:val="id-ID"/>
        </w:rPr>
        <w:t>E</w:t>
      </w:r>
      <w:r w:rsidRPr="008D261F">
        <w:rPr>
          <w:color w:val="000000"/>
          <w:vertAlign w:val="subscript"/>
          <w:lang w:val="id-ID"/>
        </w:rPr>
        <w:t>2</w:t>
      </w:r>
      <w:r w:rsidRPr="008D261F">
        <w:rPr>
          <w:color w:val="000000"/>
          <w:lang w:val="id-ID"/>
        </w:rPr>
        <w:t>F</w:t>
      </w:r>
      <w:r w:rsidRPr="008D261F">
        <w:rPr>
          <w:color w:val="000000"/>
          <w:vertAlign w:val="subscript"/>
          <w:lang w:val="id-ID"/>
        </w:rPr>
        <w:t>1</w:t>
      </w:r>
      <w:r w:rsidRPr="008D261F">
        <w:rPr>
          <w:color w:val="000000"/>
          <w:lang w:val="id-ID"/>
        </w:rPr>
        <w:t xml:space="preserve"> yang berarti bahwa setting kombinasi optimal berada pada kondisi faktor B (Pengaruh </w:t>
      </w:r>
      <w:r w:rsidRPr="008D261F">
        <w:rPr>
          <w:i/>
          <w:color w:val="000000"/>
          <w:lang w:val="id-ID"/>
        </w:rPr>
        <w:t>Open Voltage</w:t>
      </w:r>
      <w:r w:rsidRPr="008D261F">
        <w:rPr>
          <w:color w:val="000000"/>
          <w:lang w:val="id-ID"/>
        </w:rPr>
        <w:t xml:space="preserve">) dengan level 2 (18 volt), faktor E (Pengaruh </w:t>
      </w:r>
      <w:r w:rsidRPr="008D261F">
        <w:rPr>
          <w:i/>
          <w:color w:val="000000"/>
          <w:lang w:val="id-ID"/>
        </w:rPr>
        <w:t xml:space="preserve">Servo </w:t>
      </w:r>
      <w:r w:rsidRPr="008D261F">
        <w:rPr>
          <w:i/>
          <w:color w:val="000000"/>
          <w:lang w:val="id-ID"/>
        </w:rPr>
        <w:lastRenderedPageBreak/>
        <w:t>Voltage</w:t>
      </w:r>
      <w:r w:rsidRPr="008D261F">
        <w:rPr>
          <w:color w:val="000000"/>
          <w:lang w:val="id-ID"/>
        </w:rPr>
        <w:t>) dengan level 2 (</w:t>
      </w:r>
      <w:r w:rsidRPr="008D261F">
        <w:rPr>
          <w:lang w:val="id-ID"/>
        </w:rPr>
        <w:t xml:space="preserve">44 volt) dan </w:t>
      </w:r>
      <w:r w:rsidRPr="008D261F">
        <w:rPr>
          <w:color w:val="000000"/>
          <w:lang w:val="id-ID"/>
        </w:rPr>
        <w:t>faktor F (Konsentrasi Serbuk Alumunium) dengan level 1 (</w:t>
      </w:r>
      <w:r w:rsidRPr="008D261F">
        <w:rPr>
          <w:lang w:val="id-ID"/>
        </w:rPr>
        <w:t>0,25 gr/liter). Hasil perhitungan nilai mean pada setiap level pada settingan kombinasi optimal untuk semua respon yaitu A</w:t>
      </w:r>
      <w:r w:rsidRPr="008D261F">
        <w:rPr>
          <w:vertAlign w:val="subscript"/>
          <w:lang w:val="id-ID"/>
        </w:rPr>
        <w:t>2</w:t>
      </w:r>
      <w:r w:rsidRPr="008D261F">
        <w:rPr>
          <w:lang w:val="id-ID"/>
        </w:rPr>
        <w:t>B</w:t>
      </w:r>
      <w:r w:rsidRPr="008D261F">
        <w:rPr>
          <w:vertAlign w:val="subscript"/>
          <w:lang w:val="id-ID"/>
        </w:rPr>
        <w:t>2</w:t>
      </w:r>
      <w:r w:rsidRPr="008D261F">
        <w:rPr>
          <w:lang w:val="id-ID"/>
        </w:rPr>
        <w:t>C</w:t>
      </w:r>
      <w:r w:rsidRPr="008D261F">
        <w:rPr>
          <w:vertAlign w:val="subscript"/>
          <w:lang w:val="id-ID"/>
        </w:rPr>
        <w:t>2</w:t>
      </w:r>
      <w:r w:rsidRPr="008D261F">
        <w:rPr>
          <w:lang w:val="id-ID"/>
        </w:rPr>
        <w:t>D</w:t>
      </w:r>
      <w:r w:rsidRPr="008D261F">
        <w:rPr>
          <w:vertAlign w:val="subscript"/>
          <w:lang w:val="id-ID"/>
        </w:rPr>
        <w:t>2</w:t>
      </w:r>
      <w:r w:rsidRPr="008D261F">
        <w:rPr>
          <w:lang w:val="id-ID"/>
        </w:rPr>
        <w:t xml:space="preserve"> E</w:t>
      </w:r>
      <w:r w:rsidRPr="008D261F">
        <w:rPr>
          <w:vertAlign w:val="subscript"/>
          <w:lang w:val="id-ID"/>
        </w:rPr>
        <w:t>2</w:t>
      </w:r>
      <w:r w:rsidRPr="008D261F">
        <w:rPr>
          <w:lang w:val="id-ID"/>
        </w:rPr>
        <w:t>F</w:t>
      </w:r>
      <w:r w:rsidRPr="008D261F">
        <w:rPr>
          <w:vertAlign w:val="subscript"/>
          <w:lang w:val="id-ID"/>
        </w:rPr>
        <w:t>1</w:t>
      </w:r>
      <w:r w:rsidRPr="008D261F">
        <w:rPr>
          <w:lang w:val="id-ID"/>
        </w:rPr>
        <w:t xml:space="preserve"> untuk metode DEA Agresif dan A</w:t>
      </w:r>
      <w:r w:rsidRPr="008D261F">
        <w:rPr>
          <w:vertAlign w:val="subscript"/>
          <w:lang w:val="id-ID"/>
        </w:rPr>
        <w:t>2</w:t>
      </w:r>
      <w:r w:rsidRPr="008D261F">
        <w:rPr>
          <w:lang w:val="id-ID"/>
        </w:rPr>
        <w:t>B</w:t>
      </w:r>
      <w:r w:rsidRPr="008D261F">
        <w:rPr>
          <w:vertAlign w:val="subscript"/>
          <w:lang w:val="id-ID"/>
        </w:rPr>
        <w:t>2</w:t>
      </w:r>
      <w:r w:rsidRPr="008D261F">
        <w:rPr>
          <w:lang w:val="id-ID"/>
        </w:rPr>
        <w:t>C</w:t>
      </w:r>
      <w:r w:rsidRPr="008D261F">
        <w:rPr>
          <w:vertAlign w:val="subscript"/>
          <w:lang w:val="id-ID"/>
        </w:rPr>
        <w:t>1</w:t>
      </w:r>
      <w:r w:rsidRPr="008D261F">
        <w:rPr>
          <w:lang w:val="id-ID"/>
        </w:rPr>
        <w:t>D</w:t>
      </w:r>
      <w:r w:rsidRPr="008D261F">
        <w:rPr>
          <w:vertAlign w:val="subscript"/>
          <w:lang w:val="id-ID"/>
        </w:rPr>
        <w:t>2</w:t>
      </w:r>
      <w:r w:rsidRPr="008D261F">
        <w:rPr>
          <w:lang w:val="id-ID"/>
        </w:rPr>
        <w:t xml:space="preserve"> E</w:t>
      </w:r>
      <w:r w:rsidRPr="008D261F">
        <w:rPr>
          <w:vertAlign w:val="subscript"/>
          <w:lang w:val="id-ID"/>
        </w:rPr>
        <w:t>2</w:t>
      </w:r>
      <w:r w:rsidRPr="008D261F">
        <w:rPr>
          <w:lang w:val="id-ID"/>
        </w:rPr>
        <w:t>F</w:t>
      </w:r>
      <w:r w:rsidRPr="008D261F">
        <w:rPr>
          <w:vertAlign w:val="subscript"/>
          <w:lang w:val="id-ID"/>
        </w:rPr>
        <w:t xml:space="preserve">1 </w:t>
      </w:r>
      <w:r w:rsidRPr="008D261F">
        <w:rPr>
          <w:lang w:val="id-ID"/>
        </w:rPr>
        <w:t>untuk metode DEA didapatkan hasil bahwa nilai taksiran untuk metode DEA lebih kecil dari nilai taksiran untuk metode DEA Agresif. Hal tersebut belum berarti bahwa metode DEA lebih baik digunakan dibandingkan dengan metode DEA Agresif dikarenakan pada metode DEA tidak ada satupun faktor yang signifikan, jadi metode DEA Agresif masih lebih baik dibandingkan dengan metode DEA.</w:t>
      </w:r>
    </w:p>
    <w:p w:rsidR="00B157FE" w:rsidRDefault="00D61EB5" w:rsidP="001D02D9">
      <w:pPr>
        <w:pStyle w:val="Text"/>
        <w:spacing w:line="240" w:lineRule="auto"/>
        <w:ind w:firstLine="142"/>
      </w:pPr>
      <w:r>
        <w:rPr>
          <w:color w:val="000000"/>
          <w:lang w:val="id-ID"/>
        </w:rPr>
        <w:t>Saran yang dapat diberikan dalam penelitian ini yaitu p</w:t>
      </w:r>
      <w:r w:rsidR="00717C34" w:rsidRPr="008D261F">
        <w:rPr>
          <w:color w:val="000000"/>
          <w:lang w:val="id-ID"/>
        </w:rPr>
        <w:t>ercobaan konfirmasi terhadap kondisi yang optimum juga diperlukan untuk menentukan metode satu lebih baik daripada metode yang lain.</w:t>
      </w:r>
    </w:p>
    <w:p w:rsidR="00E6220C" w:rsidRDefault="00E6220C" w:rsidP="00B157FE">
      <w:pPr>
        <w:pStyle w:val="Text"/>
        <w:spacing w:line="240" w:lineRule="auto"/>
        <w:jc w:val="center"/>
      </w:pPr>
    </w:p>
    <w:p w:rsidR="00E97402" w:rsidRPr="007F3F81" w:rsidRDefault="00786F69" w:rsidP="00B157FE">
      <w:pPr>
        <w:pStyle w:val="Text"/>
        <w:spacing w:line="240" w:lineRule="auto"/>
        <w:jc w:val="center"/>
        <w:rPr>
          <w:lang w:val="id-ID"/>
        </w:rPr>
      </w:pPr>
      <w:r w:rsidRPr="007F3F81">
        <w:t>DAFTAR PUSTAKA</w:t>
      </w:r>
    </w:p>
    <w:p w:rsidR="00CE5CC9" w:rsidRPr="00D61EB5" w:rsidRDefault="00717C34" w:rsidP="00CE5CC9">
      <w:pPr>
        <w:numPr>
          <w:ilvl w:val="0"/>
          <w:numId w:val="19"/>
        </w:numPr>
        <w:jc w:val="both"/>
        <w:rPr>
          <w:sz w:val="16"/>
          <w:szCs w:val="16"/>
        </w:rPr>
      </w:pPr>
      <w:r w:rsidRPr="00D61EB5">
        <w:rPr>
          <w:sz w:val="16"/>
          <w:szCs w:val="16"/>
          <w:lang w:val="id-ID"/>
        </w:rPr>
        <w:t xml:space="preserve">Tjiptono, F. 2001. </w:t>
      </w:r>
      <w:r w:rsidRPr="00D61EB5">
        <w:rPr>
          <w:i/>
          <w:sz w:val="16"/>
          <w:szCs w:val="16"/>
          <w:lang w:val="id-ID"/>
        </w:rPr>
        <w:t>Strategi Pemasaran</w:t>
      </w:r>
      <w:r w:rsidRPr="00D61EB5">
        <w:rPr>
          <w:sz w:val="16"/>
          <w:szCs w:val="16"/>
          <w:lang w:val="id-ID"/>
        </w:rPr>
        <w:t>. Edisi Pertama. Andi Ofset. Yogyakarta.</w:t>
      </w:r>
    </w:p>
    <w:p w:rsidR="00CE5CC9" w:rsidRPr="00D61EB5" w:rsidRDefault="00717C34" w:rsidP="00717C34">
      <w:pPr>
        <w:numPr>
          <w:ilvl w:val="0"/>
          <w:numId w:val="19"/>
        </w:numPr>
        <w:jc w:val="both"/>
        <w:rPr>
          <w:sz w:val="16"/>
          <w:szCs w:val="16"/>
        </w:rPr>
      </w:pPr>
      <w:r w:rsidRPr="00D61EB5">
        <w:rPr>
          <w:sz w:val="16"/>
          <w:szCs w:val="16"/>
          <w:lang w:val="id-ID"/>
        </w:rPr>
        <w:t xml:space="preserve">Al-Refaie, A dan Li, M. H. (2008). </w:t>
      </w:r>
      <w:r w:rsidRPr="00D61EB5">
        <w:rPr>
          <w:i/>
          <w:sz w:val="16"/>
          <w:szCs w:val="16"/>
          <w:lang w:val="id-ID"/>
        </w:rPr>
        <w:t>Solving the Multiresponse Problem in Taguchi Method by Aggressive Formulation in DEA</w:t>
      </w:r>
      <w:r w:rsidRPr="00D61EB5">
        <w:rPr>
          <w:sz w:val="16"/>
          <w:szCs w:val="16"/>
          <w:lang w:val="id-ID"/>
        </w:rPr>
        <w:t>. Proceedings of the World Congress on Engineering, vol. II.</w:t>
      </w:r>
      <w:r w:rsidR="00CE5CC9" w:rsidRPr="00D61EB5">
        <w:rPr>
          <w:sz w:val="16"/>
          <w:szCs w:val="16"/>
        </w:rPr>
        <w:t xml:space="preserve"> </w:t>
      </w:r>
    </w:p>
    <w:p w:rsidR="00CE5CC9" w:rsidRPr="00D61EB5" w:rsidRDefault="00717C34" w:rsidP="00CE5CC9">
      <w:pPr>
        <w:numPr>
          <w:ilvl w:val="0"/>
          <w:numId w:val="19"/>
        </w:numPr>
        <w:jc w:val="both"/>
        <w:rPr>
          <w:sz w:val="16"/>
          <w:szCs w:val="16"/>
        </w:rPr>
      </w:pPr>
      <w:r w:rsidRPr="00D61EB5">
        <w:rPr>
          <w:sz w:val="16"/>
          <w:szCs w:val="16"/>
          <w:lang w:val="id-ID"/>
        </w:rPr>
        <w:t xml:space="preserve">Angulo-Meza, L dan Lins, M.P.E. (2002). </w:t>
      </w:r>
      <w:r w:rsidRPr="00D61EB5">
        <w:rPr>
          <w:i/>
          <w:sz w:val="16"/>
          <w:szCs w:val="16"/>
          <w:lang w:val="id-ID"/>
        </w:rPr>
        <w:t>Review of Methods for Increasing Discrimination in Data Envelopment Analysis</w:t>
      </w:r>
      <w:r w:rsidRPr="00D61EB5">
        <w:rPr>
          <w:sz w:val="16"/>
          <w:szCs w:val="16"/>
          <w:lang w:val="id-ID"/>
        </w:rPr>
        <w:t xml:space="preserve">. Annuals of Operation Research, vol. 116, pp. 225-242. </w:t>
      </w:r>
      <w:r w:rsidR="00CE5CC9" w:rsidRPr="00D61EB5">
        <w:rPr>
          <w:sz w:val="16"/>
          <w:szCs w:val="16"/>
        </w:rPr>
        <w:t xml:space="preserve"> </w:t>
      </w:r>
    </w:p>
    <w:p w:rsidR="00CE5CC9" w:rsidRPr="00D61EB5" w:rsidRDefault="00717C34" w:rsidP="00CE5CC9">
      <w:pPr>
        <w:numPr>
          <w:ilvl w:val="0"/>
          <w:numId w:val="19"/>
        </w:numPr>
        <w:jc w:val="both"/>
        <w:rPr>
          <w:sz w:val="16"/>
          <w:szCs w:val="16"/>
        </w:rPr>
      </w:pPr>
      <w:r w:rsidRPr="00D61EB5">
        <w:rPr>
          <w:sz w:val="16"/>
          <w:szCs w:val="16"/>
        </w:rPr>
        <w:t xml:space="preserve">Efendi, M. M. </w:t>
      </w:r>
      <w:r w:rsidRPr="00D61EB5">
        <w:rPr>
          <w:sz w:val="16"/>
          <w:szCs w:val="16"/>
          <w:lang w:val="id-ID"/>
        </w:rPr>
        <w:t>(</w:t>
      </w:r>
      <w:r w:rsidRPr="00D61EB5">
        <w:rPr>
          <w:sz w:val="16"/>
          <w:szCs w:val="16"/>
        </w:rPr>
        <w:t>2010</w:t>
      </w:r>
      <w:r w:rsidRPr="00D61EB5">
        <w:rPr>
          <w:sz w:val="16"/>
          <w:szCs w:val="16"/>
          <w:lang w:val="id-ID"/>
        </w:rPr>
        <w:t>)</w:t>
      </w:r>
      <w:r w:rsidRPr="00D61EB5">
        <w:rPr>
          <w:sz w:val="16"/>
          <w:szCs w:val="16"/>
        </w:rPr>
        <w:t xml:space="preserve">. </w:t>
      </w:r>
      <w:r w:rsidRPr="00D61EB5">
        <w:rPr>
          <w:i/>
          <w:sz w:val="16"/>
          <w:szCs w:val="16"/>
        </w:rPr>
        <w:t>Optimasi Waktu Pemotongan Baja HSS pada Wire-EDM Menggunakan Metode Taguchi</w:t>
      </w:r>
      <w:r w:rsidRPr="00D61EB5">
        <w:rPr>
          <w:sz w:val="16"/>
          <w:szCs w:val="16"/>
        </w:rPr>
        <w:t xml:space="preserve">. </w:t>
      </w:r>
      <w:r w:rsidRPr="00D61EB5">
        <w:rPr>
          <w:sz w:val="16"/>
          <w:szCs w:val="16"/>
          <w:lang w:val="id-ID"/>
        </w:rPr>
        <w:t>Tugas Akhir</w:t>
      </w:r>
      <w:r w:rsidRPr="00D61EB5">
        <w:rPr>
          <w:sz w:val="16"/>
          <w:szCs w:val="16"/>
        </w:rPr>
        <w:t xml:space="preserve"> : </w:t>
      </w:r>
      <w:r w:rsidRPr="00D61EB5">
        <w:rPr>
          <w:sz w:val="16"/>
          <w:szCs w:val="16"/>
          <w:lang w:val="id-ID"/>
        </w:rPr>
        <w:t>Perpustakaan</w:t>
      </w:r>
      <w:r w:rsidRPr="00D61EB5">
        <w:rPr>
          <w:sz w:val="16"/>
          <w:szCs w:val="16"/>
        </w:rPr>
        <w:t xml:space="preserve"> ITS.</w:t>
      </w:r>
    </w:p>
    <w:p w:rsidR="007F74D7" w:rsidRPr="00D61EB5" w:rsidRDefault="007F74D7" w:rsidP="007F74D7">
      <w:pPr>
        <w:numPr>
          <w:ilvl w:val="0"/>
          <w:numId w:val="19"/>
        </w:numPr>
        <w:jc w:val="both"/>
        <w:rPr>
          <w:sz w:val="16"/>
          <w:szCs w:val="16"/>
        </w:rPr>
      </w:pPr>
      <w:r w:rsidRPr="00D61EB5">
        <w:rPr>
          <w:sz w:val="16"/>
          <w:szCs w:val="16"/>
        </w:rPr>
        <w:t>Kurniawan, D.</w:t>
      </w:r>
      <w:r w:rsidRPr="00D61EB5">
        <w:rPr>
          <w:sz w:val="16"/>
          <w:szCs w:val="16"/>
          <w:lang w:val="id-ID"/>
        </w:rPr>
        <w:t xml:space="preserve"> W.</w:t>
      </w:r>
      <w:r w:rsidRPr="00D61EB5">
        <w:rPr>
          <w:sz w:val="16"/>
          <w:szCs w:val="16"/>
        </w:rPr>
        <w:t xml:space="preserve"> 2010. </w:t>
      </w:r>
      <w:r w:rsidRPr="00D61EB5">
        <w:rPr>
          <w:i/>
          <w:sz w:val="16"/>
          <w:szCs w:val="16"/>
        </w:rPr>
        <w:t>Optimasi Kekasaran Permukaan, Tebal Lap</w:t>
      </w:r>
      <w:r w:rsidRPr="00D61EB5">
        <w:rPr>
          <w:i/>
          <w:sz w:val="16"/>
          <w:szCs w:val="16"/>
        </w:rPr>
        <w:t>i</w:t>
      </w:r>
      <w:r w:rsidRPr="00D61EB5">
        <w:rPr>
          <w:i/>
          <w:sz w:val="16"/>
          <w:szCs w:val="16"/>
        </w:rPr>
        <w:t>san Recast, Lebar Pemotongan, dan Waktu Pengerjaan dalam Cairan Dielektrik yang Mengandung Serbuk Alumunium pada Wire-EDM Menggun</w:t>
      </w:r>
      <w:r w:rsidRPr="00D61EB5">
        <w:rPr>
          <w:i/>
          <w:sz w:val="16"/>
          <w:szCs w:val="16"/>
        </w:rPr>
        <w:t>a</w:t>
      </w:r>
      <w:r w:rsidRPr="00D61EB5">
        <w:rPr>
          <w:i/>
          <w:sz w:val="16"/>
          <w:szCs w:val="16"/>
        </w:rPr>
        <w:t>kan Metode Taguchi</w:t>
      </w:r>
      <w:r w:rsidRPr="00D61EB5">
        <w:rPr>
          <w:sz w:val="16"/>
          <w:szCs w:val="16"/>
        </w:rPr>
        <w:t xml:space="preserve">. </w:t>
      </w:r>
      <w:r w:rsidRPr="00D61EB5">
        <w:rPr>
          <w:sz w:val="16"/>
          <w:szCs w:val="16"/>
          <w:lang w:val="id-ID"/>
        </w:rPr>
        <w:t>Tugas Akhir</w:t>
      </w:r>
      <w:r w:rsidRPr="00D61EB5">
        <w:rPr>
          <w:sz w:val="16"/>
          <w:szCs w:val="16"/>
        </w:rPr>
        <w:t xml:space="preserve"> : </w:t>
      </w:r>
      <w:r w:rsidRPr="00D61EB5">
        <w:rPr>
          <w:sz w:val="16"/>
          <w:szCs w:val="16"/>
          <w:lang w:val="id-ID"/>
        </w:rPr>
        <w:t>Perpustakaan</w:t>
      </w:r>
      <w:r w:rsidRPr="00D61EB5">
        <w:rPr>
          <w:sz w:val="16"/>
          <w:szCs w:val="16"/>
        </w:rPr>
        <w:t xml:space="preserve"> ITS.</w:t>
      </w:r>
    </w:p>
    <w:p w:rsidR="003853EB" w:rsidRPr="00D61EB5" w:rsidRDefault="003853EB" w:rsidP="00CE5CC9">
      <w:pPr>
        <w:ind w:left="360"/>
        <w:jc w:val="both"/>
        <w:rPr>
          <w:sz w:val="16"/>
          <w:szCs w:val="16"/>
          <w:lang w:val="id-ID"/>
        </w:rPr>
      </w:pPr>
    </w:p>
    <w:p w:rsidR="003853EB" w:rsidRPr="007F3F81" w:rsidRDefault="003853EB" w:rsidP="003853EB">
      <w:pPr>
        <w:pStyle w:val="References"/>
        <w:tabs>
          <w:tab w:val="clear" w:pos="360"/>
        </w:tabs>
        <w:rPr>
          <w:lang w:val="id-ID"/>
        </w:rPr>
      </w:pPr>
    </w:p>
    <w:p w:rsidR="003853EB" w:rsidRDefault="003853EB" w:rsidP="003853EB">
      <w:pPr>
        <w:pStyle w:val="References"/>
        <w:tabs>
          <w:tab w:val="clear" w:pos="360"/>
        </w:tabs>
        <w:rPr>
          <w:lang w:val="id-ID"/>
        </w:rPr>
      </w:pPr>
    </w:p>
    <w:sectPr w:rsidR="003853EB" w:rsidSect="006D5EC5">
      <w:headerReference w:type="default" r:id="rId9"/>
      <w:pgSz w:w="12240" w:h="15840" w:code="1"/>
      <w:pgMar w:top="1009" w:right="936" w:bottom="1009" w:left="936" w:header="431" w:footer="431" w:gutter="0"/>
      <w:cols w:num="2" w:space="28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F0D" w:rsidRDefault="00DB5F0D">
      <w:r>
        <w:separator/>
      </w:r>
    </w:p>
  </w:endnote>
  <w:endnote w:type="continuationSeparator" w:id="0">
    <w:p w:rsidR="00DB5F0D" w:rsidRDefault="00DB5F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w:altName w:val="Courier New"/>
    <w:charset w:val="00"/>
    <w:family w:val="auto"/>
    <w:pitch w:val="variable"/>
    <w:sig w:usb0="03000000"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F0D" w:rsidRDefault="00DB5F0D"/>
  </w:footnote>
  <w:footnote w:type="continuationSeparator" w:id="0">
    <w:p w:rsidR="00DB5F0D" w:rsidRDefault="00DB5F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C16" w:rsidRDefault="00464C16">
    <w:pPr>
      <w:framePr w:wrap="auto" w:vAnchor="text" w:hAnchor="margin" w:xAlign="right" w:y="1"/>
    </w:pPr>
    <w:fldSimple w:instr="PAGE  ">
      <w:r w:rsidR="001D02D9">
        <w:rPr>
          <w:noProof/>
        </w:rPr>
        <w:t>4</w:t>
      </w:r>
    </w:fldSimple>
  </w:p>
  <w:p w:rsidR="00464C16" w:rsidRPr="008044F8" w:rsidRDefault="00464C16">
    <w:pPr>
      <w:ind w:right="360"/>
      <w:rPr>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nsid w:val="04AB504D"/>
    <w:multiLevelType w:val="hybridMultilevel"/>
    <w:tmpl w:val="B48E5DB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68688B"/>
    <w:multiLevelType w:val="multilevel"/>
    <w:tmpl w:val="EBEA1984"/>
    <w:lvl w:ilvl="0">
      <w:start w:val="1"/>
      <w:numFmt w:val="decimal"/>
      <w:lvlText w:val="%1."/>
      <w:lvlJc w:val="left"/>
      <w:pPr>
        <w:ind w:left="360" w:hanging="360"/>
      </w:pPr>
    </w:lvl>
    <w:lvl w:ilvl="1">
      <w:start w:val="1"/>
      <w:numFmt w:val="decimal"/>
      <w:isLgl/>
      <w:lvlText w:val="%1.%2"/>
      <w:lvlJc w:val="left"/>
      <w:pPr>
        <w:ind w:left="360" w:hanging="360"/>
      </w:pPr>
      <w:rPr>
        <w:rFonts w:hint="default"/>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nsid w:val="1B0B1D66"/>
    <w:multiLevelType w:val="singleLevel"/>
    <w:tmpl w:val="0BEC9FB0"/>
    <w:lvl w:ilvl="0">
      <w:start w:val="1"/>
      <w:numFmt w:val="none"/>
      <w:lvlText w:val=""/>
      <w:legacy w:legacy="1" w:legacySpace="0" w:legacyIndent="0"/>
      <w:lvlJc w:val="left"/>
      <w:pPr>
        <w:ind w:left="288"/>
      </w:pPr>
    </w:lvl>
  </w:abstractNum>
  <w:abstractNum w:abstractNumId="4">
    <w:nsid w:val="1DA15207"/>
    <w:multiLevelType w:val="hybridMultilevel"/>
    <w:tmpl w:val="6E400C34"/>
    <w:lvl w:ilvl="0" w:tplc="9A146738">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142760"/>
    <w:multiLevelType w:val="hybridMultilevel"/>
    <w:tmpl w:val="D3C82B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006494C"/>
    <w:multiLevelType w:val="hybridMultilevel"/>
    <w:tmpl w:val="93FA64C4"/>
    <w:lvl w:ilvl="0" w:tplc="41FCEE5C">
      <w:start w:val="1"/>
      <w:numFmt w:val="decimal"/>
      <w:lvlText w:val="%1."/>
      <w:lvlJc w:val="left"/>
      <w:pPr>
        <w:ind w:left="360" w:hanging="360"/>
      </w:pPr>
      <w:rPr>
        <w:rFonts w:ascii="Times New Roman" w:hAnsi="Times New Roman" w:cs="Times New Roman" w:hint="default"/>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2531450"/>
    <w:multiLevelType w:val="multilevel"/>
    <w:tmpl w:val="9974A2C6"/>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22E90558"/>
    <w:multiLevelType w:val="hybridMultilevel"/>
    <w:tmpl w:val="3C3083D0"/>
    <w:lvl w:ilvl="0" w:tplc="7BEC8B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17274C"/>
    <w:multiLevelType w:val="singleLevel"/>
    <w:tmpl w:val="04090011"/>
    <w:lvl w:ilvl="0">
      <w:start w:val="1"/>
      <w:numFmt w:val="decimal"/>
      <w:lvlText w:val="%1)"/>
      <w:lvlJc w:val="left"/>
      <w:pPr>
        <w:tabs>
          <w:tab w:val="num" w:pos="360"/>
        </w:tabs>
        <w:ind w:left="360" w:hanging="360"/>
      </w:pPr>
    </w:lvl>
  </w:abstractNum>
  <w:abstractNum w:abstractNumId="10">
    <w:nsid w:val="2D234D8B"/>
    <w:multiLevelType w:val="singleLevel"/>
    <w:tmpl w:val="0409000F"/>
    <w:lvl w:ilvl="0">
      <w:start w:val="1"/>
      <w:numFmt w:val="decimal"/>
      <w:lvlText w:val="%1."/>
      <w:lvlJc w:val="left"/>
      <w:pPr>
        <w:tabs>
          <w:tab w:val="num" w:pos="360"/>
        </w:tabs>
        <w:ind w:left="360" w:hanging="360"/>
      </w:pPr>
    </w:lvl>
  </w:abstractNum>
  <w:abstractNum w:abstractNumId="11">
    <w:nsid w:val="2DB94753"/>
    <w:multiLevelType w:val="hybridMultilevel"/>
    <w:tmpl w:val="BA0E3674"/>
    <w:lvl w:ilvl="0" w:tplc="04090019">
      <w:start w:val="1"/>
      <w:numFmt w:val="lowerLetter"/>
      <w:lvlText w:val="%1."/>
      <w:lvlJc w:val="left"/>
      <w:pPr>
        <w:ind w:left="72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8B23F8"/>
    <w:multiLevelType w:val="singleLevel"/>
    <w:tmpl w:val="12CEED98"/>
    <w:lvl w:ilvl="0">
      <w:start w:val="1"/>
      <w:numFmt w:val="decimal"/>
      <w:lvlText w:val="%1."/>
      <w:legacy w:legacy="1" w:legacySpace="0" w:legacyIndent="360"/>
      <w:lvlJc w:val="left"/>
      <w:pPr>
        <w:ind w:left="360" w:hanging="360"/>
      </w:pPr>
    </w:lvl>
  </w:abstractNum>
  <w:abstractNum w:abstractNumId="13">
    <w:nsid w:val="30224957"/>
    <w:multiLevelType w:val="multilevel"/>
    <w:tmpl w:val="B99E8758"/>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2647412"/>
    <w:multiLevelType w:val="hybridMultilevel"/>
    <w:tmpl w:val="43A6A3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2E23DD1"/>
    <w:multiLevelType w:val="hybridMultilevel"/>
    <w:tmpl w:val="934A0BBC"/>
    <w:lvl w:ilvl="0" w:tplc="B2E8E50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36B4F5B"/>
    <w:multiLevelType w:val="hybridMultilevel"/>
    <w:tmpl w:val="4AAAD7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A877D64"/>
    <w:multiLevelType w:val="singleLevel"/>
    <w:tmpl w:val="5DA6FC16"/>
    <w:lvl w:ilvl="0">
      <w:start w:val="1"/>
      <w:numFmt w:val="decimal"/>
      <w:lvlText w:val="[%1]"/>
      <w:lvlJc w:val="left"/>
      <w:pPr>
        <w:tabs>
          <w:tab w:val="num" w:pos="360"/>
        </w:tabs>
        <w:ind w:left="360" w:hanging="360"/>
      </w:pPr>
    </w:lvl>
  </w:abstractNum>
  <w:abstractNum w:abstractNumId="18">
    <w:nsid w:val="3AAC1CFC"/>
    <w:multiLevelType w:val="singleLevel"/>
    <w:tmpl w:val="3A8EC28E"/>
    <w:lvl w:ilvl="0">
      <w:start w:val="1"/>
      <w:numFmt w:val="decimal"/>
      <w:lvlText w:val="[%1]"/>
      <w:lvlJc w:val="left"/>
      <w:pPr>
        <w:tabs>
          <w:tab w:val="num" w:pos="360"/>
        </w:tabs>
        <w:ind w:left="360" w:hanging="360"/>
      </w:pPr>
    </w:lvl>
  </w:abstractNum>
  <w:abstractNum w:abstractNumId="19">
    <w:nsid w:val="3B5E4DE6"/>
    <w:multiLevelType w:val="multilevel"/>
    <w:tmpl w:val="5576F93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B600AD0"/>
    <w:multiLevelType w:val="hybridMultilevel"/>
    <w:tmpl w:val="6076FD26"/>
    <w:lvl w:ilvl="0" w:tplc="A984C72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420368E"/>
    <w:multiLevelType w:val="hybridMultilevel"/>
    <w:tmpl w:val="1A766E92"/>
    <w:lvl w:ilvl="0" w:tplc="404AE1C6">
      <w:start w:val="1"/>
      <w:numFmt w:val="decimal"/>
      <w:lvlText w:val="%1."/>
      <w:lvlJc w:val="left"/>
      <w:pPr>
        <w:ind w:left="1124" w:hanging="360"/>
      </w:pPr>
      <w:rPr>
        <w:rFonts w:ascii="Times New Roman" w:eastAsia="Calibri" w:hAnsi="Times New Roman" w:cs="Times New Roman"/>
      </w:rPr>
    </w:lvl>
    <w:lvl w:ilvl="1" w:tplc="04210019" w:tentative="1">
      <w:start w:val="1"/>
      <w:numFmt w:val="lowerLetter"/>
      <w:lvlText w:val="%2."/>
      <w:lvlJc w:val="left"/>
      <w:pPr>
        <w:ind w:left="1844" w:hanging="360"/>
      </w:pPr>
    </w:lvl>
    <w:lvl w:ilvl="2" w:tplc="0421001B" w:tentative="1">
      <w:start w:val="1"/>
      <w:numFmt w:val="lowerRoman"/>
      <w:lvlText w:val="%3."/>
      <w:lvlJc w:val="right"/>
      <w:pPr>
        <w:ind w:left="2564" w:hanging="180"/>
      </w:pPr>
    </w:lvl>
    <w:lvl w:ilvl="3" w:tplc="0421000F" w:tentative="1">
      <w:start w:val="1"/>
      <w:numFmt w:val="decimal"/>
      <w:lvlText w:val="%4."/>
      <w:lvlJc w:val="left"/>
      <w:pPr>
        <w:ind w:left="3284" w:hanging="360"/>
      </w:pPr>
    </w:lvl>
    <w:lvl w:ilvl="4" w:tplc="04210019" w:tentative="1">
      <w:start w:val="1"/>
      <w:numFmt w:val="lowerLetter"/>
      <w:lvlText w:val="%5."/>
      <w:lvlJc w:val="left"/>
      <w:pPr>
        <w:ind w:left="4004" w:hanging="360"/>
      </w:pPr>
    </w:lvl>
    <w:lvl w:ilvl="5" w:tplc="0421001B" w:tentative="1">
      <w:start w:val="1"/>
      <w:numFmt w:val="lowerRoman"/>
      <w:lvlText w:val="%6."/>
      <w:lvlJc w:val="right"/>
      <w:pPr>
        <w:ind w:left="4724" w:hanging="180"/>
      </w:pPr>
    </w:lvl>
    <w:lvl w:ilvl="6" w:tplc="0421000F" w:tentative="1">
      <w:start w:val="1"/>
      <w:numFmt w:val="decimal"/>
      <w:lvlText w:val="%7."/>
      <w:lvlJc w:val="left"/>
      <w:pPr>
        <w:ind w:left="5444" w:hanging="360"/>
      </w:pPr>
    </w:lvl>
    <w:lvl w:ilvl="7" w:tplc="04210019" w:tentative="1">
      <w:start w:val="1"/>
      <w:numFmt w:val="lowerLetter"/>
      <w:lvlText w:val="%8."/>
      <w:lvlJc w:val="left"/>
      <w:pPr>
        <w:ind w:left="6164" w:hanging="360"/>
      </w:pPr>
    </w:lvl>
    <w:lvl w:ilvl="8" w:tplc="0421001B" w:tentative="1">
      <w:start w:val="1"/>
      <w:numFmt w:val="lowerRoman"/>
      <w:lvlText w:val="%9."/>
      <w:lvlJc w:val="right"/>
      <w:pPr>
        <w:ind w:left="6884" w:hanging="180"/>
      </w:pPr>
    </w:lvl>
  </w:abstractNum>
  <w:abstractNum w:abstractNumId="22">
    <w:nsid w:val="45713A5C"/>
    <w:multiLevelType w:val="hybridMultilevel"/>
    <w:tmpl w:val="9602320C"/>
    <w:lvl w:ilvl="0" w:tplc="3F0C0B0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65C075F"/>
    <w:multiLevelType w:val="hybridMultilevel"/>
    <w:tmpl w:val="F0E2C4E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7332F9F"/>
    <w:multiLevelType w:val="singleLevel"/>
    <w:tmpl w:val="488EC81A"/>
    <w:lvl w:ilvl="0">
      <w:start w:val="1"/>
      <w:numFmt w:val="decimal"/>
      <w:lvlText w:val="%1."/>
      <w:legacy w:legacy="1" w:legacySpace="0" w:legacyIndent="360"/>
      <w:lvlJc w:val="left"/>
      <w:pPr>
        <w:ind w:left="360" w:hanging="360"/>
      </w:pPr>
    </w:lvl>
  </w:abstractNum>
  <w:abstractNum w:abstractNumId="25">
    <w:nsid w:val="4D0B59CF"/>
    <w:multiLevelType w:val="singleLevel"/>
    <w:tmpl w:val="4A4223A6"/>
    <w:lvl w:ilvl="0">
      <w:start w:val="1"/>
      <w:numFmt w:val="decimal"/>
      <w:lvlText w:val="%1."/>
      <w:legacy w:legacy="1" w:legacySpace="0" w:legacyIndent="360"/>
      <w:lvlJc w:val="left"/>
      <w:pPr>
        <w:ind w:left="360" w:hanging="360"/>
      </w:pPr>
    </w:lvl>
  </w:abstractNum>
  <w:abstractNum w:abstractNumId="26">
    <w:nsid w:val="55630736"/>
    <w:multiLevelType w:val="singleLevel"/>
    <w:tmpl w:val="0BEC9FB0"/>
    <w:lvl w:ilvl="0">
      <w:start w:val="1"/>
      <w:numFmt w:val="none"/>
      <w:lvlText w:val=""/>
      <w:legacy w:legacy="1" w:legacySpace="0" w:legacyIndent="0"/>
      <w:lvlJc w:val="left"/>
      <w:pPr>
        <w:ind w:left="288"/>
      </w:pPr>
    </w:lvl>
  </w:abstractNum>
  <w:abstractNum w:abstractNumId="27">
    <w:nsid w:val="5A4D07B0"/>
    <w:multiLevelType w:val="hybridMultilevel"/>
    <w:tmpl w:val="3F2284FC"/>
    <w:lvl w:ilvl="0" w:tplc="0809000B">
      <w:start w:val="1"/>
      <w:numFmt w:val="bullet"/>
      <w:lvlText w:val=""/>
      <w:lvlJc w:val="left"/>
      <w:pPr>
        <w:tabs>
          <w:tab w:val="num" w:pos="720"/>
        </w:tabs>
        <w:ind w:left="720" w:hanging="36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B45310B"/>
    <w:multiLevelType w:val="hybridMultilevel"/>
    <w:tmpl w:val="641C01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419556D"/>
    <w:multiLevelType w:val="hybridMultilevel"/>
    <w:tmpl w:val="59C085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4D690B"/>
    <w:multiLevelType w:val="multilevel"/>
    <w:tmpl w:val="22F4760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6BC66C66"/>
    <w:multiLevelType w:val="multilevel"/>
    <w:tmpl w:val="B946350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6DC3293B"/>
    <w:multiLevelType w:val="singleLevel"/>
    <w:tmpl w:val="4C582850"/>
    <w:lvl w:ilvl="0">
      <w:start w:val="1"/>
      <w:numFmt w:val="decimal"/>
      <w:lvlText w:val="[%1]"/>
      <w:lvlJc w:val="left"/>
      <w:pPr>
        <w:tabs>
          <w:tab w:val="num" w:pos="360"/>
        </w:tabs>
        <w:ind w:left="360" w:hanging="360"/>
      </w:pPr>
      <w:rPr>
        <w:i w:val="0"/>
        <w:sz w:val="16"/>
        <w:szCs w:val="16"/>
      </w:rPr>
    </w:lvl>
  </w:abstractNum>
  <w:abstractNum w:abstractNumId="33">
    <w:nsid w:val="706E705E"/>
    <w:multiLevelType w:val="hybridMultilevel"/>
    <w:tmpl w:val="A12CB54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5300243"/>
    <w:multiLevelType w:val="multilevel"/>
    <w:tmpl w:val="E0022F2E"/>
    <w:lvl w:ilvl="0">
      <w:start w:val="1"/>
      <w:numFmt w:val="decimal"/>
      <w:lvlText w:val="%1."/>
      <w:lvlJc w:val="left"/>
      <w:pPr>
        <w:ind w:left="360" w:hanging="360"/>
      </w:pPr>
    </w:lvl>
    <w:lvl w:ilvl="1">
      <w:start w:val="7"/>
      <w:numFmt w:val="decimal"/>
      <w:isLgl/>
      <w:lvlText w:val="%1.%2"/>
      <w:lvlJc w:val="left"/>
      <w:pPr>
        <w:ind w:left="360" w:hanging="360"/>
      </w:pPr>
      <w:rPr>
        <w:rFonts w:hint="default"/>
        <w:i w:val="0"/>
      </w:rPr>
    </w:lvl>
    <w:lvl w:ilvl="2">
      <w:start w:val="1"/>
      <w:numFmt w:val="decimal"/>
      <w:isLgl/>
      <w:lvlText w:val="%1.%2.%3"/>
      <w:lvlJc w:val="left"/>
      <w:pPr>
        <w:ind w:left="360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35">
    <w:nsid w:val="77E315E9"/>
    <w:multiLevelType w:val="singleLevel"/>
    <w:tmpl w:val="0BEC9FB0"/>
    <w:lvl w:ilvl="0">
      <w:start w:val="1"/>
      <w:numFmt w:val="none"/>
      <w:lvlText w:val=""/>
      <w:legacy w:legacy="1" w:legacySpace="0" w:legacyIndent="0"/>
      <w:lvlJc w:val="left"/>
      <w:pPr>
        <w:ind w:left="288"/>
      </w:pPr>
    </w:lvl>
  </w:abstractNum>
  <w:abstractNum w:abstractNumId="36">
    <w:nsid w:val="7C300149"/>
    <w:multiLevelType w:val="hybridMultilevel"/>
    <w:tmpl w:val="1FBE3D74"/>
    <w:lvl w:ilvl="0" w:tplc="109A55F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2"/>
    <w:lvlOverride w:ilvl="0">
      <w:lvl w:ilvl="0">
        <w:start w:val="1"/>
        <w:numFmt w:val="decimal"/>
        <w:lvlText w:val="%1."/>
        <w:legacy w:legacy="1" w:legacySpace="0" w:legacyIndent="360"/>
        <w:lvlJc w:val="left"/>
        <w:pPr>
          <w:ind w:left="360" w:hanging="360"/>
        </w:pPr>
      </w:lvl>
    </w:lvlOverride>
  </w:num>
  <w:num w:numId="4">
    <w:abstractNumId w:val="12"/>
    <w:lvlOverride w:ilvl="0">
      <w:lvl w:ilvl="0">
        <w:start w:val="1"/>
        <w:numFmt w:val="decimal"/>
        <w:lvlText w:val="%1."/>
        <w:legacy w:legacy="1" w:legacySpace="0" w:legacyIndent="360"/>
        <w:lvlJc w:val="left"/>
        <w:pPr>
          <w:ind w:left="360" w:hanging="360"/>
        </w:pPr>
      </w:lvl>
    </w:lvlOverride>
  </w:num>
  <w:num w:numId="5">
    <w:abstractNumId w:val="12"/>
    <w:lvlOverride w:ilvl="0">
      <w:lvl w:ilvl="0">
        <w:start w:val="1"/>
        <w:numFmt w:val="decimal"/>
        <w:lvlText w:val="%1."/>
        <w:legacy w:legacy="1" w:legacySpace="0" w:legacyIndent="360"/>
        <w:lvlJc w:val="left"/>
        <w:pPr>
          <w:ind w:left="360" w:hanging="360"/>
        </w:pPr>
      </w:lvl>
    </w:lvlOverride>
  </w:num>
  <w:num w:numId="6">
    <w:abstractNumId w:val="24"/>
  </w:num>
  <w:num w:numId="7">
    <w:abstractNumId w:val="24"/>
    <w:lvlOverride w:ilvl="0">
      <w:lvl w:ilvl="0">
        <w:start w:val="1"/>
        <w:numFmt w:val="decimal"/>
        <w:lvlText w:val="%1."/>
        <w:legacy w:legacy="1" w:legacySpace="0" w:legacyIndent="360"/>
        <w:lvlJc w:val="left"/>
        <w:pPr>
          <w:ind w:left="360" w:hanging="360"/>
        </w:pPr>
      </w:lvl>
    </w:lvlOverride>
  </w:num>
  <w:num w:numId="8">
    <w:abstractNumId w:val="24"/>
    <w:lvlOverride w:ilvl="0">
      <w:lvl w:ilvl="0">
        <w:start w:val="1"/>
        <w:numFmt w:val="decimal"/>
        <w:lvlText w:val="%1."/>
        <w:legacy w:legacy="1" w:legacySpace="0" w:legacyIndent="360"/>
        <w:lvlJc w:val="left"/>
        <w:pPr>
          <w:ind w:left="360" w:hanging="360"/>
        </w:pPr>
      </w:lvl>
    </w:lvlOverride>
  </w:num>
  <w:num w:numId="9">
    <w:abstractNumId w:val="24"/>
    <w:lvlOverride w:ilvl="0">
      <w:lvl w:ilvl="0">
        <w:start w:val="1"/>
        <w:numFmt w:val="decimal"/>
        <w:lvlText w:val="%1."/>
        <w:legacy w:legacy="1" w:legacySpace="0" w:legacyIndent="360"/>
        <w:lvlJc w:val="left"/>
        <w:pPr>
          <w:ind w:left="360" w:hanging="360"/>
        </w:pPr>
      </w:lvl>
    </w:lvlOverride>
  </w:num>
  <w:num w:numId="10">
    <w:abstractNumId w:val="24"/>
    <w:lvlOverride w:ilvl="0">
      <w:lvl w:ilvl="0">
        <w:start w:val="1"/>
        <w:numFmt w:val="decimal"/>
        <w:lvlText w:val="%1."/>
        <w:legacy w:legacy="1" w:legacySpace="0" w:legacyIndent="360"/>
        <w:lvlJc w:val="left"/>
        <w:pPr>
          <w:ind w:left="360" w:hanging="360"/>
        </w:pPr>
      </w:lvl>
    </w:lvlOverride>
  </w:num>
  <w:num w:numId="11">
    <w:abstractNumId w:val="24"/>
    <w:lvlOverride w:ilvl="0">
      <w:lvl w:ilvl="0">
        <w:start w:val="1"/>
        <w:numFmt w:val="decimal"/>
        <w:lvlText w:val="%1."/>
        <w:legacy w:legacy="1" w:legacySpace="0" w:legacyIndent="360"/>
        <w:lvlJc w:val="left"/>
        <w:pPr>
          <w:ind w:left="360" w:hanging="360"/>
        </w:pPr>
      </w:lvl>
    </w:lvlOverride>
  </w:num>
  <w:num w:numId="12">
    <w:abstractNumId w:val="17"/>
  </w:num>
  <w:num w:numId="13">
    <w:abstractNumId w:val="3"/>
  </w:num>
  <w:num w:numId="14">
    <w:abstractNumId w:val="26"/>
  </w:num>
  <w:num w:numId="15">
    <w:abstractNumId w:val="25"/>
  </w:num>
  <w:num w:numId="16">
    <w:abstractNumId w:val="35"/>
  </w:num>
  <w:num w:numId="17">
    <w:abstractNumId w:val="10"/>
  </w:num>
  <w:num w:numId="18">
    <w:abstractNumId w:val="9"/>
  </w:num>
  <w:num w:numId="19">
    <w:abstractNumId w:val="32"/>
  </w:num>
  <w:num w:numId="20">
    <w:abstractNumId w:val="18"/>
  </w:num>
  <w:num w:numId="21">
    <w:abstractNumId w:val="27"/>
  </w:num>
  <w:num w:numId="22">
    <w:abstractNumId w:val="0"/>
  </w:num>
  <w:num w:numId="23">
    <w:abstractNumId w:val="7"/>
  </w:num>
  <w:num w:numId="24">
    <w:abstractNumId w:val="34"/>
  </w:num>
  <w:num w:numId="25">
    <w:abstractNumId w:val="14"/>
  </w:num>
  <w:num w:numId="26">
    <w:abstractNumId w:val="29"/>
  </w:num>
  <w:num w:numId="27">
    <w:abstractNumId w:val="16"/>
  </w:num>
  <w:num w:numId="28">
    <w:abstractNumId w:val="2"/>
  </w:num>
  <w:num w:numId="29">
    <w:abstractNumId w:val="1"/>
  </w:num>
  <w:num w:numId="30">
    <w:abstractNumId w:val="4"/>
  </w:num>
  <w:num w:numId="31">
    <w:abstractNumId w:val="6"/>
  </w:num>
  <w:num w:numId="32">
    <w:abstractNumId w:val="5"/>
  </w:num>
  <w:num w:numId="33">
    <w:abstractNumId w:val="22"/>
  </w:num>
  <w:num w:numId="34">
    <w:abstractNumId w:val="15"/>
  </w:num>
  <w:num w:numId="35">
    <w:abstractNumId w:val="20"/>
  </w:num>
  <w:num w:numId="36">
    <w:abstractNumId w:val="19"/>
  </w:num>
  <w:num w:numId="37">
    <w:abstractNumId w:val="31"/>
  </w:num>
  <w:num w:numId="38">
    <w:abstractNumId w:val="23"/>
  </w:num>
  <w:num w:numId="39">
    <w:abstractNumId w:val="33"/>
  </w:num>
  <w:num w:numId="40">
    <w:abstractNumId w:val="36"/>
  </w:num>
  <w:num w:numId="41">
    <w:abstractNumId w:val="13"/>
  </w:num>
  <w:num w:numId="42">
    <w:abstractNumId w:val="28"/>
  </w:num>
  <w:num w:numId="43">
    <w:abstractNumId w:val="11"/>
  </w:num>
  <w:num w:numId="44">
    <w:abstractNumId w:val="30"/>
  </w:num>
  <w:num w:numId="45">
    <w:abstractNumId w:val="8"/>
  </w:num>
  <w:num w:numId="4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stylePaneFormatFilter w:val="3F01"/>
  <w:defaultTabStop w:val="202"/>
  <w:autoHyphenation/>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rsids>
    <w:rsidRoot w:val="0091035B"/>
    <w:rsid w:val="00000BCE"/>
    <w:rsid w:val="000429F2"/>
    <w:rsid w:val="00066151"/>
    <w:rsid w:val="000B0FF1"/>
    <w:rsid w:val="000B6731"/>
    <w:rsid w:val="000C28C4"/>
    <w:rsid w:val="000E34C3"/>
    <w:rsid w:val="00116AEF"/>
    <w:rsid w:val="00120B48"/>
    <w:rsid w:val="00137F29"/>
    <w:rsid w:val="00144E72"/>
    <w:rsid w:val="001461A1"/>
    <w:rsid w:val="0016118C"/>
    <w:rsid w:val="00161F20"/>
    <w:rsid w:val="0017253E"/>
    <w:rsid w:val="001B276F"/>
    <w:rsid w:val="001B2889"/>
    <w:rsid w:val="001C10B9"/>
    <w:rsid w:val="001D02D9"/>
    <w:rsid w:val="001D1635"/>
    <w:rsid w:val="001F05E2"/>
    <w:rsid w:val="001F6D1B"/>
    <w:rsid w:val="00204216"/>
    <w:rsid w:val="00204FCB"/>
    <w:rsid w:val="00223F8C"/>
    <w:rsid w:val="0022707D"/>
    <w:rsid w:val="0024076D"/>
    <w:rsid w:val="002434A1"/>
    <w:rsid w:val="00276FF7"/>
    <w:rsid w:val="002B1E25"/>
    <w:rsid w:val="002F710F"/>
    <w:rsid w:val="00311FF1"/>
    <w:rsid w:val="003207EF"/>
    <w:rsid w:val="00326BED"/>
    <w:rsid w:val="00340FEC"/>
    <w:rsid w:val="00344059"/>
    <w:rsid w:val="00360269"/>
    <w:rsid w:val="003853EB"/>
    <w:rsid w:val="00385816"/>
    <w:rsid w:val="003D0EA7"/>
    <w:rsid w:val="003D2A8A"/>
    <w:rsid w:val="003D592B"/>
    <w:rsid w:val="003E45F3"/>
    <w:rsid w:val="003F0873"/>
    <w:rsid w:val="0041106F"/>
    <w:rsid w:val="0041426E"/>
    <w:rsid w:val="0043144F"/>
    <w:rsid w:val="00431BFA"/>
    <w:rsid w:val="00434DC9"/>
    <w:rsid w:val="0044189F"/>
    <w:rsid w:val="00462BFA"/>
    <w:rsid w:val="004631BC"/>
    <w:rsid w:val="00464C16"/>
    <w:rsid w:val="0048691F"/>
    <w:rsid w:val="004938A5"/>
    <w:rsid w:val="004B0830"/>
    <w:rsid w:val="004C1E16"/>
    <w:rsid w:val="004C5509"/>
    <w:rsid w:val="004C61E8"/>
    <w:rsid w:val="004F2552"/>
    <w:rsid w:val="0052746A"/>
    <w:rsid w:val="0053186F"/>
    <w:rsid w:val="00546DE3"/>
    <w:rsid w:val="00554101"/>
    <w:rsid w:val="005550B4"/>
    <w:rsid w:val="005A2A15"/>
    <w:rsid w:val="005C1D49"/>
    <w:rsid w:val="005D69A7"/>
    <w:rsid w:val="005E5018"/>
    <w:rsid w:val="005E57FE"/>
    <w:rsid w:val="005F459D"/>
    <w:rsid w:val="005F583D"/>
    <w:rsid w:val="005F6E48"/>
    <w:rsid w:val="00601CAF"/>
    <w:rsid w:val="00604333"/>
    <w:rsid w:val="00604F20"/>
    <w:rsid w:val="00625E96"/>
    <w:rsid w:val="006516BA"/>
    <w:rsid w:val="006546B1"/>
    <w:rsid w:val="006558BC"/>
    <w:rsid w:val="006B174E"/>
    <w:rsid w:val="006B193E"/>
    <w:rsid w:val="006B5CEF"/>
    <w:rsid w:val="006C57C7"/>
    <w:rsid w:val="006C7816"/>
    <w:rsid w:val="006D2B9F"/>
    <w:rsid w:val="006D5EC5"/>
    <w:rsid w:val="00712BCA"/>
    <w:rsid w:val="00717C34"/>
    <w:rsid w:val="00747B94"/>
    <w:rsid w:val="00756223"/>
    <w:rsid w:val="00772186"/>
    <w:rsid w:val="00786F69"/>
    <w:rsid w:val="00791040"/>
    <w:rsid w:val="007B2972"/>
    <w:rsid w:val="007B5AD3"/>
    <w:rsid w:val="007C4336"/>
    <w:rsid w:val="007E2C6A"/>
    <w:rsid w:val="007F3F81"/>
    <w:rsid w:val="007F74D7"/>
    <w:rsid w:val="007F7E55"/>
    <w:rsid w:val="008044F8"/>
    <w:rsid w:val="0081747F"/>
    <w:rsid w:val="00825A66"/>
    <w:rsid w:val="00840C91"/>
    <w:rsid w:val="00847DFD"/>
    <w:rsid w:val="0087792E"/>
    <w:rsid w:val="0088220E"/>
    <w:rsid w:val="008A4B7B"/>
    <w:rsid w:val="008C299E"/>
    <w:rsid w:val="008D0E11"/>
    <w:rsid w:val="008D37AE"/>
    <w:rsid w:val="008D564C"/>
    <w:rsid w:val="008D6012"/>
    <w:rsid w:val="008E09EB"/>
    <w:rsid w:val="008E2389"/>
    <w:rsid w:val="0091035B"/>
    <w:rsid w:val="009107B5"/>
    <w:rsid w:val="009545DF"/>
    <w:rsid w:val="0096071F"/>
    <w:rsid w:val="009704D9"/>
    <w:rsid w:val="0098284D"/>
    <w:rsid w:val="009861BF"/>
    <w:rsid w:val="009A1D5F"/>
    <w:rsid w:val="009B05A5"/>
    <w:rsid w:val="009F0145"/>
    <w:rsid w:val="009F7776"/>
    <w:rsid w:val="00A4132C"/>
    <w:rsid w:val="00A51CEC"/>
    <w:rsid w:val="00A64F1A"/>
    <w:rsid w:val="00A815FF"/>
    <w:rsid w:val="00A8722A"/>
    <w:rsid w:val="00A94B90"/>
    <w:rsid w:val="00A954A6"/>
    <w:rsid w:val="00AC0CAA"/>
    <w:rsid w:val="00AF34C0"/>
    <w:rsid w:val="00B010E2"/>
    <w:rsid w:val="00B157FE"/>
    <w:rsid w:val="00B20A9A"/>
    <w:rsid w:val="00B274B7"/>
    <w:rsid w:val="00B36087"/>
    <w:rsid w:val="00B37441"/>
    <w:rsid w:val="00B82DA3"/>
    <w:rsid w:val="00BC0332"/>
    <w:rsid w:val="00BC0861"/>
    <w:rsid w:val="00BE5E17"/>
    <w:rsid w:val="00BF3B35"/>
    <w:rsid w:val="00C06EF1"/>
    <w:rsid w:val="00C30A8F"/>
    <w:rsid w:val="00C3114B"/>
    <w:rsid w:val="00C31DED"/>
    <w:rsid w:val="00C33D92"/>
    <w:rsid w:val="00C47F70"/>
    <w:rsid w:val="00C60552"/>
    <w:rsid w:val="00C778E1"/>
    <w:rsid w:val="00CB4B8D"/>
    <w:rsid w:val="00CC0DCC"/>
    <w:rsid w:val="00CC243B"/>
    <w:rsid w:val="00CE5CC9"/>
    <w:rsid w:val="00D56935"/>
    <w:rsid w:val="00D61EB5"/>
    <w:rsid w:val="00D63FE3"/>
    <w:rsid w:val="00D7570D"/>
    <w:rsid w:val="00D758C6"/>
    <w:rsid w:val="00D950A3"/>
    <w:rsid w:val="00DA0C2D"/>
    <w:rsid w:val="00DB5F0D"/>
    <w:rsid w:val="00DC5518"/>
    <w:rsid w:val="00DD23C0"/>
    <w:rsid w:val="00DD70D8"/>
    <w:rsid w:val="00DE6CE5"/>
    <w:rsid w:val="00DF2384"/>
    <w:rsid w:val="00DF2DDE"/>
    <w:rsid w:val="00DF3E28"/>
    <w:rsid w:val="00E11799"/>
    <w:rsid w:val="00E25714"/>
    <w:rsid w:val="00E2627E"/>
    <w:rsid w:val="00E2638E"/>
    <w:rsid w:val="00E50DF6"/>
    <w:rsid w:val="00E57605"/>
    <w:rsid w:val="00E6220C"/>
    <w:rsid w:val="00E824F0"/>
    <w:rsid w:val="00E84B0F"/>
    <w:rsid w:val="00E97402"/>
    <w:rsid w:val="00EA20F7"/>
    <w:rsid w:val="00EC484C"/>
    <w:rsid w:val="00EE79FA"/>
    <w:rsid w:val="00EF7C06"/>
    <w:rsid w:val="00F02E28"/>
    <w:rsid w:val="00F472EF"/>
    <w:rsid w:val="00F5692A"/>
    <w:rsid w:val="00F57DF6"/>
    <w:rsid w:val="00F62BE7"/>
    <w:rsid w:val="00F65266"/>
    <w:rsid w:val="00FB28B7"/>
    <w:rsid w:val="00FF466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Title" w:qFormat="1"/>
    <w:lsdException w:name="Subtitle" w:qFormat="1"/>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118C"/>
    <w:pPr>
      <w:autoSpaceDE w:val="0"/>
      <w:autoSpaceDN w:val="0"/>
    </w:pPr>
    <w:rPr>
      <w:lang w:val="en-US" w:eastAsia="en-US"/>
    </w:rPr>
  </w:style>
  <w:style w:type="paragraph" w:styleId="Heading1">
    <w:name w:val="heading 1"/>
    <w:basedOn w:val="Normal"/>
    <w:next w:val="Normal"/>
    <w:link w:val="Heading1Char"/>
    <w:uiPriority w:val="9"/>
    <w:qFormat/>
    <w:rsid w:val="0016118C"/>
    <w:pPr>
      <w:keepNext/>
      <w:numPr>
        <w:numId w:val="1"/>
      </w:numPr>
      <w:spacing w:before="240" w:after="80"/>
      <w:jc w:val="center"/>
      <w:outlineLvl w:val="0"/>
    </w:pPr>
    <w:rPr>
      <w:smallCaps/>
      <w:kern w:val="28"/>
    </w:rPr>
  </w:style>
  <w:style w:type="paragraph" w:styleId="Heading2">
    <w:name w:val="heading 2"/>
    <w:basedOn w:val="Normal"/>
    <w:next w:val="Normal"/>
    <w:link w:val="Heading2Char"/>
    <w:qFormat/>
    <w:rsid w:val="0016118C"/>
    <w:pPr>
      <w:keepNext/>
      <w:numPr>
        <w:ilvl w:val="1"/>
        <w:numId w:val="1"/>
      </w:numPr>
      <w:spacing w:before="120" w:after="60"/>
      <w:outlineLvl w:val="1"/>
    </w:pPr>
    <w:rPr>
      <w:i/>
      <w:iCs/>
    </w:rPr>
  </w:style>
  <w:style w:type="paragraph" w:styleId="Heading3">
    <w:name w:val="heading 3"/>
    <w:basedOn w:val="Normal"/>
    <w:next w:val="Normal"/>
    <w:link w:val="Heading3Char"/>
    <w:qFormat/>
    <w:rsid w:val="0016118C"/>
    <w:pPr>
      <w:keepNext/>
      <w:numPr>
        <w:ilvl w:val="2"/>
        <w:numId w:val="1"/>
      </w:numPr>
      <w:ind w:left="288"/>
      <w:outlineLvl w:val="2"/>
    </w:pPr>
    <w:rPr>
      <w:i/>
      <w:iCs/>
    </w:rPr>
  </w:style>
  <w:style w:type="paragraph" w:styleId="Heading4">
    <w:name w:val="heading 4"/>
    <w:basedOn w:val="Normal"/>
    <w:next w:val="Normal"/>
    <w:link w:val="Heading4Char"/>
    <w:qFormat/>
    <w:rsid w:val="0016118C"/>
    <w:pPr>
      <w:keepNext/>
      <w:numPr>
        <w:ilvl w:val="3"/>
        <w:numId w:val="1"/>
      </w:numPr>
      <w:spacing w:before="240" w:after="60"/>
      <w:outlineLvl w:val="3"/>
    </w:pPr>
    <w:rPr>
      <w:i/>
      <w:iCs/>
      <w:sz w:val="18"/>
      <w:szCs w:val="18"/>
    </w:rPr>
  </w:style>
  <w:style w:type="paragraph" w:styleId="Heading5">
    <w:name w:val="heading 5"/>
    <w:basedOn w:val="Normal"/>
    <w:next w:val="Normal"/>
    <w:link w:val="Heading5Char"/>
    <w:qFormat/>
    <w:rsid w:val="0016118C"/>
    <w:pPr>
      <w:numPr>
        <w:ilvl w:val="4"/>
        <w:numId w:val="1"/>
      </w:numPr>
      <w:spacing w:before="240" w:after="60"/>
      <w:outlineLvl w:val="4"/>
    </w:pPr>
    <w:rPr>
      <w:sz w:val="18"/>
      <w:szCs w:val="18"/>
    </w:rPr>
  </w:style>
  <w:style w:type="paragraph" w:styleId="Heading6">
    <w:name w:val="heading 6"/>
    <w:basedOn w:val="Normal"/>
    <w:next w:val="Normal"/>
    <w:link w:val="Heading6Char"/>
    <w:qFormat/>
    <w:rsid w:val="0016118C"/>
    <w:pPr>
      <w:numPr>
        <w:ilvl w:val="5"/>
        <w:numId w:val="1"/>
      </w:numPr>
      <w:spacing w:before="240" w:after="60"/>
      <w:outlineLvl w:val="5"/>
    </w:pPr>
    <w:rPr>
      <w:i/>
      <w:iCs/>
      <w:sz w:val="16"/>
      <w:szCs w:val="16"/>
    </w:rPr>
  </w:style>
  <w:style w:type="paragraph" w:styleId="Heading7">
    <w:name w:val="heading 7"/>
    <w:basedOn w:val="Normal"/>
    <w:next w:val="Normal"/>
    <w:link w:val="Heading7Char"/>
    <w:qFormat/>
    <w:rsid w:val="0016118C"/>
    <w:pPr>
      <w:numPr>
        <w:ilvl w:val="6"/>
        <w:numId w:val="1"/>
      </w:numPr>
      <w:spacing w:before="240" w:after="60"/>
      <w:outlineLvl w:val="6"/>
    </w:pPr>
    <w:rPr>
      <w:sz w:val="16"/>
      <w:szCs w:val="16"/>
    </w:rPr>
  </w:style>
  <w:style w:type="paragraph" w:styleId="Heading8">
    <w:name w:val="heading 8"/>
    <w:basedOn w:val="Normal"/>
    <w:next w:val="Normal"/>
    <w:link w:val="Heading8Char"/>
    <w:qFormat/>
    <w:rsid w:val="0016118C"/>
    <w:pPr>
      <w:numPr>
        <w:ilvl w:val="7"/>
        <w:numId w:val="1"/>
      </w:numPr>
      <w:spacing w:before="240" w:after="60"/>
      <w:outlineLvl w:val="7"/>
    </w:pPr>
    <w:rPr>
      <w:i/>
      <w:iCs/>
      <w:sz w:val="16"/>
      <w:szCs w:val="16"/>
    </w:rPr>
  </w:style>
  <w:style w:type="paragraph" w:styleId="Heading9">
    <w:name w:val="heading 9"/>
    <w:basedOn w:val="Normal"/>
    <w:next w:val="Normal"/>
    <w:link w:val="Heading9Char"/>
    <w:qFormat/>
    <w:rsid w:val="0016118C"/>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570D"/>
    <w:rPr>
      <w:smallCaps/>
      <w:kern w:val="28"/>
    </w:rPr>
  </w:style>
  <w:style w:type="character" w:customStyle="1" w:styleId="Heading2Char">
    <w:name w:val="Heading 2 Char"/>
    <w:basedOn w:val="DefaultParagraphFont"/>
    <w:link w:val="Heading2"/>
    <w:rsid w:val="00D7570D"/>
    <w:rPr>
      <w:i/>
      <w:iCs/>
    </w:rPr>
  </w:style>
  <w:style w:type="character" w:customStyle="1" w:styleId="Heading3Char">
    <w:name w:val="Heading 3 Char"/>
    <w:basedOn w:val="DefaultParagraphFont"/>
    <w:link w:val="Heading3"/>
    <w:rsid w:val="00D7570D"/>
    <w:rPr>
      <w:i/>
      <w:iCs/>
    </w:rPr>
  </w:style>
  <w:style w:type="character" w:customStyle="1" w:styleId="Heading4Char">
    <w:name w:val="Heading 4 Char"/>
    <w:basedOn w:val="DefaultParagraphFont"/>
    <w:link w:val="Heading4"/>
    <w:rsid w:val="00D7570D"/>
    <w:rPr>
      <w:i/>
      <w:iCs/>
      <w:sz w:val="18"/>
      <w:szCs w:val="18"/>
    </w:rPr>
  </w:style>
  <w:style w:type="character" w:customStyle="1" w:styleId="Heading5Char">
    <w:name w:val="Heading 5 Char"/>
    <w:basedOn w:val="DefaultParagraphFont"/>
    <w:link w:val="Heading5"/>
    <w:rsid w:val="00D7570D"/>
    <w:rPr>
      <w:sz w:val="18"/>
      <w:szCs w:val="18"/>
    </w:rPr>
  </w:style>
  <w:style w:type="character" w:customStyle="1" w:styleId="Heading6Char">
    <w:name w:val="Heading 6 Char"/>
    <w:basedOn w:val="DefaultParagraphFont"/>
    <w:link w:val="Heading6"/>
    <w:rsid w:val="00D7570D"/>
    <w:rPr>
      <w:i/>
      <w:iCs/>
      <w:sz w:val="16"/>
      <w:szCs w:val="16"/>
    </w:rPr>
  </w:style>
  <w:style w:type="character" w:customStyle="1" w:styleId="Heading7Char">
    <w:name w:val="Heading 7 Char"/>
    <w:basedOn w:val="DefaultParagraphFont"/>
    <w:link w:val="Heading7"/>
    <w:rsid w:val="00D7570D"/>
    <w:rPr>
      <w:sz w:val="16"/>
      <w:szCs w:val="16"/>
    </w:rPr>
  </w:style>
  <w:style w:type="character" w:customStyle="1" w:styleId="Heading8Char">
    <w:name w:val="Heading 8 Char"/>
    <w:basedOn w:val="DefaultParagraphFont"/>
    <w:link w:val="Heading8"/>
    <w:rsid w:val="00D7570D"/>
    <w:rPr>
      <w:i/>
      <w:iCs/>
      <w:sz w:val="16"/>
      <w:szCs w:val="16"/>
    </w:rPr>
  </w:style>
  <w:style w:type="character" w:customStyle="1" w:styleId="Heading9Char">
    <w:name w:val="Heading 9 Char"/>
    <w:basedOn w:val="DefaultParagraphFont"/>
    <w:link w:val="Heading9"/>
    <w:rsid w:val="00D7570D"/>
    <w:rPr>
      <w:sz w:val="16"/>
      <w:szCs w:val="16"/>
    </w:rPr>
  </w:style>
  <w:style w:type="paragraph" w:customStyle="1" w:styleId="Abstract">
    <w:name w:val="Abstract"/>
    <w:basedOn w:val="Normal"/>
    <w:next w:val="Normal"/>
    <w:rsid w:val="0016118C"/>
    <w:pPr>
      <w:spacing w:before="20"/>
      <w:ind w:firstLine="202"/>
      <w:jc w:val="both"/>
    </w:pPr>
    <w:rPr>
      <w:b/>
      <w:bCs/>
      <w:sz w:val="18"/>
      <w:szCs w:val="18"/>
    </w:rPr>
  </w:style>
  <w:style w:type="paragraph" w:customStyle="1" w:styleId="Authors">
    <w:name w:val="Authors"/>
    <w:basedOn w:val="Normal"/>
    <w:next w:val="Normal"/>
    <w:rsid w:val="0016118C"/>
    <w:pPr>
      <w:framePr w:w="9072" w:hSpace="187" w:vSpace="187" w:wrap="notBeside" w:vAnchor="text" w:hAnchor="page" w:xAlign="center" w:y="1"/>
      <w:spacing w:after="320"/>
      <w:jc w:val="center"/>
    </w:pPr>
    <w:rPr>
      <w:sz w:val="22"/>
      <w:szCs w:val="22"/>
    </w:rPr>
  </w:style>
  <w:style w:type="character" w:customStyle="1" w:styleId="MemberType">
    <w:name w:val="MemberType"/>
    <w:rsid w:val="0016118C"/>
    <w:rPr>
      <w:rFonts w:ascii="Times New Roman" w:hAnsi="Times New Roman" w:cs="Times New Roman"/>
      <w:i/>
      <w:iCs/>
      <w:sz w:val="22"/>
      <w:szCs w:val="22"/>
    </w:rPr>
  </w:style>
  <w:style w:type="paragraph" w:styleId="Title">
    <w:name w:val="Title"/>
    <w:basedOn w:val="Normal"/>
    <w:next w:val="Normal"/>
    <w:link w:val="TitleChar"/>
    <w:qFormat/>
    <w:rsid w:val="0016118C"/>
    <w:pPr>
      <w:framePr w:w="9360" w:hSpace="187" w:vSpace="187" w:wrap="notBeside" w:vAnchor="text" w:hAnchor="page" w:xAlign="center" w:y="1"/>
      <w:jc w:val="center"/>
    </w:pPr>
    <w:rPr>
      <w:kern w:val="28"/>
      <w:sz w:val="48"/>
      <w:szCs w:val="48"/>
    </w:rPr>
  </w:style>
  <w:style w:type="character" w:customStyle="1" w:styleId="TitleChar">
    <w:name w:val="Title Char"/>
    <w:basedOn w:val="DefaultParagraphFont"/>
    <w:link w:val="Title"/>
    <w:rsid w:val="00D7570D"/>
    <w:rPr>
      <w:kern w:val="28"/>
      <w:sz w:val="48"/>
      <w:szCs w:val="48"/>
    </w:rPr>
  </w:style>
  <w:style w:type="paragraph" w:styleId="FootnoteText">
    <w:name w:val="footnote text"/>
    <w:basedOn w:val="Normal"/>
    <w:link w:val="FootnoteTextChar"/>
    <w:uiPriority w:val="99"/>
    <w:rsid w:val="0016118C"/>
    <w:pPr>
      <w:ind w:firstLine="202"/>
      <w:jc w:val="both"/>
    </w:pPr>
    <w:rPr>
      <w:sz w:val="16"/>
      <w:szCs w:val="16"/>
    </w:rPr>
  </w:style>
  <w:style w:type="character" w:customStyle="1" w:styleId="FootnoteTextChar">
    <w:name w:val="Footnote Text Char"/>
    <w:basedOn w:val="DefaultParagraphFont"/>
    <w:link w:val="FootnoteText"/>
    <w:uiPriority w:val="99"/>
    <w:rsid w:val="00D7570D"/>
    <w:rPr>
      <w:sz w:val="16"/>
      <w:szCs w:val="16"/>
    </w:rPr>
  </w:style>
  <w:style w:type="paragraph" w:customStyle="1" w:styleId="References">
    <w:name w:val="References"/>
    <w:basedOn w:val="Normal"/>
    <w:rsid w:val="0016118C"/>
    <w:pPr>
      <w:tabs>
        <w:tab w:val="num" w:pos="360"/>
      </w:tabs>
      <w:ind w:left="360" w:hanging="360"/>
      <w:jc w:val="both"/>
    </w:pPr>
    <w:rPr>
      <w:sz w:val="16"/>
      <w:szCs w:val="16"/>
    </w:rPr>
  </w:style>
  <w:style w:type="paragraph" w:customStyle="1" w:styleId="IndexTerms">
    <w:name w:val="IndexTerms"/>
    <w:basedOn w:val="Normal"/>
    <w:next w:val="Normal"/>
    <w:rsid w:val="0016118C"/>
    <w:pPr>
      <w:ind w:firstLine="202"/>
      <w:jc w:val="both"/>
    </w:pPr>
    <w:rPr>
      <w:b/>
      <w:bCs/>
      <w:sz w:val="18"/>
      <w:szCs w:val="18"/>
    </w:rPr>
  </w:style>
  <w:style w:type="character" w:styleId="FootnoteReference">
    <w:name w:val="footnote reference"/>
    <w:semiHidden/>
    <w:rsid w:val="0016118C"/>
    <w:rPr>
      <w:vertAlign w:val="superscript"/>
    </w:rPr>
  </w:style>
  <w:style w:type="paragraph" w:styleId="Footer">
    <w:name w:val="footer"/>
    <w:basedOn w:val="Normal"/>
    <w:link w:val="FooterChar"/>
    <w:uiPriority w:val="99"/>
    <w:rsid w:val="0016118C"/>
    <w:pPr>
      <w:tabs>
        <w:tab w:val="center" w:pos="4320"/>
        <w:tab w:val="right" w:pos="8640"/>
      </w:tabs>
    </w:pPr>
  </w:style>
  <w:style w:type="character" w:customStyle="1" w:styleId="FooterChar">
    <w:name w:val="Footer Char"/>
    <w:basedOn w:val="DefaultParagraphFont"/>
    <w:link w:val="Footer"/>
    <w:uiPriority w:val="99"/>
    <w:rsid w:val="00D7570D"/>
  </w:style>
  <w:style w:type="paragraph" w:customStyle="1" w:styleId="Text">
    <w:name w:val="Text"/>
    <w:basedOn w:val="Normal"/>
    <w:rsid w:val="0016118C"/>
    <w:pPr>
      <w:widowControl w:val="0"/>
      <w:spacing w:line="252" w:lineRule="auto"/>
      <w:ind w:firstLine="202"/>
      <w:jc w:val="both"/>
    </w:pPr>
  </w:style>
  <w:style w:type="paragraph" w:customStyle="1" w:styleId="FigureCaption">
    <w:name w:val="Figure Caption"/>
    <w:basedOn w:val="Normal"/>
    <w:rsid w:val="0016118C"/>
    <w:pPr>
      <w:jc w:val="both"/>
    </w:pPr>
    <w:rPr>
      <w:sz w:val="16"/>
      <w:szCs w:val="16"/>
    </w:rPr>
  </w:style>
  <w:style w:type="paragraph" w:customStyle="1" w:styleId="TableTitle">
    <w:name w:val="Table Title"/>
    <w:basedOn w:val="Normal"/>
    <w:rsid w:val="0016118C"/>
    <w:pPr>
      <w:jc w:val="center"/>
    </w:pPr>
    <w:rPr>
      <w:smallCaps/>
      <w:sz w:val="16"/>
      <w:szCs w:val="16"/>
    </w:rPr>
  </w:style>
  <w:style w:type="paragraph" w:customStyle="1" w:styleId="ReferenceHead">
    <w:name w:val="Reference Head"/>
    <w:basedOn w:val="Heading1"/>
    <w:rsid w:val="0016118C"/>
    <w:pPr>
      <w:numPr>
        <w:numId w:val="0"/>
      </w:numPr>
    </w:pPr>
  </w:style>
  <w:style w:type="paragraph" w:styleId="Header">
    <w:name w:val="header"/>
    <w:basedOn w:val="Normal"/>
    <w:link w:val="HeaderChar"/>
    <w:uiPriority w:val="99"/>
    <w:rsid w:val="0016118C"/>
    <w:pPr>
      <w:tabs>
        <w:tab w:val="center" w:pos="4320"/>
        <w:tab w:val="right" w:pos="8640"/>
      </w:tabs>
    </w:pPr>
  </w:style>
  <w:style w:type="character" w:customStyle="1" w:styleId="HeaderChar">
    <w:name w:val="Header Char"/>
    <w:basedOn w:val="DefaultParagraphFont"/>
    <w:link w:val="Header"/>
    <w:uiPriority w:val="99"/>
    <w:rsid w:val="00D7570D"/>
  </w:style>
  <w:style w:type="paragraph" w:customStyle="1" w:styleId="Equation">
    <w:name w:val="Equation"/>
    <w:basedOn w:val="Normal"/>
    <w:next w:val="Normal"/>
    <w:rsid w:val="0016118C"/>
    <w:pPr>
      <w:widowControl w:val="0"/>
      <w:tabs>
        <w:tab w:val="right" w:pos="5040"/>
      </w:tabs>
      <w:spacing w:line="252" w:lineRule="auto"/>
      <w:jc w:val="both"/>
    </w:pPr>
  </w:style>
  <w:style w:type="character" w:styleId="Hyperlink">
    <w:name w:val="Hyperlink"/>
    <w:rsid w:val="0016118C"/>
    <w:rPr>
      <w:color w:val="0000FF"/>
      <w:u w:val="single"/>
    </w:rPr>
  </w:style>
  <w:style w:type="character" w:styleId="FollowedHyperlink">
    <w:name w:val="FollowedHyperlink"/>
    <w:uiPriority w:val="99"/>
    <w:rsid w:val="0016118C"/>
    <w:rPr>
      <w:color w:val="800080"/>
      <w:u w:val="single"/>
    </w:rPr>
  </w:style>
  <w:style w:type="paragraph" w:styleId="BodyTextIndent">
    <w:name w:val="Body Text Indent"/>
    <w:basedOn w:val="Normal"/>
    <w:link w:val="BodyTextIndentChar"/>
    <w:rsid w:val="0016118C"/>
    <w:pPr>
      <w:ind w:left="630" w:hanging="630"/>
    </w:pPr>
    <w:rPr>
      <w:szCs w:val="24"/>
    </w:rPr>
  </w:style>
  <w:style w:type="character" w:customStyle="1" w:styleId="BodyTextIndentChar">
    <w:name w:val="Body Text Indent Char"/>
    <w:basedOn w:val="DefaultParagraphFont"/>
    <w:link w:val="BodyTextIndent"/>
    <w:rsid w:val="00D7570D"/>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character" w:styleId="PageNumber">
    <w:name w:val="page number"/>
    <w:basedOn w:val="DefaultParagraphFont"/>
    <w:rsid w:val="006D5EC5"/>
  </w:style>
  <w:style w:type="paragraph" w:styleId="ListParagraph">
    <w:name w:val="List Paragraph"/>
    <w:basedOn w:val="Normal"/>
    <w:uiPriority w:val="34"/>
    <w:qFormat/>
    <w:rsid w:val="007F3F81"/>
    <w:pPr>
      <w:autoSpaceDE/>
      <w:autoSpaceDN/>
      <w:spacing w:after="200" w:line="276" w:lineRule="auto"/>
      <w:ind w:left="720"/>
      <w:contextualSpacing/>
    </w:pPr>
    <w:rPr>
      <w:rFonts w:ascii="Calibri" w:eastAsia="Calibri" w:hAnsi="Calibri"/>
      <w:sz w:val="22"/>
      <w:szCs w:val="22"/>
      <w:lang w:val="id-ID"/>
    </w:rPr>
  </w:style>
  <w:style w:type="paragraph" w:styleId="NoSpacing">
    <w:name w:val="No Spacing"/>
    <w:uiPriority w:val="1"/>
    <w:qFormat/>
    <w:rsid w:val="00D7570D"/>
    <w:rPr>
      <w:rFonts w:ascii="Calibri" w:eastAsia="Calibri" w:hAnsi="Calibri"/>
      <w:sz w:val="22"/>
      <w:szCs w:val="22"/>
      <w:lang w:val="en-US" w:eastAsia="en-US"/>
    </w:rPr>
  </w:style>
  <w:style w:type="paragraph" w:styleId="NormalWeb">
    <w:name w:val="Normal (Web)"/>
    <w:basedOn w:val="Normal"/>
    <w:uiPriority w:val="99"/>
    <w:unhideWhenUsed/>
    <w:rsid w:val="00D7570D"/>
    <w:pPr>
      <w:autoSpaceDE/>
      <w:autoSpaceDN/>
      <w:spacing w:before="100" w:beforeAutospacing="1" w:after="100" w:afterAutospacing="1"/>
    </w:pPr>
    <w:rPr>
      <w:sz w:val="24"/>
      <w:szCs w:val="24"/>
    </w:rPr>
  </w:style>
  <w:style w:type="paragraph" w:customStyle="1" w:styleId="Default">
    <w:name w:val="Default"/>
    <w:rsid w:val="00D7570D"/>
    <w:pPr>
      <w:autoSpaceDE w:val="0"/>
      <w:autoSpaceDN w:val="0"/>
      <w:adjustRightInd w:val="0"/>
    </w:pPr>
    <w:rPr>
      <w:color w:val="000000"/>
      <w:sz w:val="24"/>
      <w:szCs w:val="24"/>
      <w:lang w:val="en-US" w:eastAsia="en-US"/>
    </w:rPr>
  </w:style>
  <w:style w:type="paragraph" w:styleId="BodyTextIndent2">
    <w:name w:val="Body Text Indent 2"/>
    <w:basedOn w:val="Normal"/>
    <w:link w:val="BodyTextIndent2Char"/>
    <w:rsid w:val="00D7570D"/>
    <w:pPr>
      <w:autoSpaceDE/>
      <w:autoSpaceDN/>
      <w:spacing w:after="120" w:line="480" w:lineRule="auto"/>
      <w:ind w:left="283"/>
    </w:pPr>
    <w:rPr>
      <w:rFonts w:ascii="Calibri" w:hAnsi="Calibri" w:cs="Calibri"/>
      <w:sz w:val="24"/>
      <w:szCs w:val="24"/>
    </w:rPr>
  </w:style>
  <w:style w:type="character" w:customStyle="1" w:styleId="BodyTextIndent2Char">
    <w:name w:val="Body Text Indent 2 Char"/>
    <w:basedOn w:val="DefaultParagraphFont"/>
    <w:link w:val="BodyTextIndent2"/>
    <w:rsid w:val="00D7570D"/>
    <w:rPr>
      <w:rFonts w:ascii="Calibri" w:hAnsi="Calibri" w:cs="Calibri"/>
      <w:sz w:val="24"/>
      <w:szCs w:val="24"/>
    </w:rPr>
  </w:style>
  <w:style w:type="paragraph" w:styleId="BodyTextIndent3">
    <w:name w:val="Body Text Indent 3"/>
    <w:basedOn w:val="Normal"/>
    <w:link w:val="BodyTextIndent3Char"/>
    <w:rsid w:val="00D7570D"/>
    <w:pPr>
      <w:autoSpaceDE/>
      <w:autoSpaceDN/>
      <w:spacing w:after="120"/>
      <w:ind w:left="283"/>
    </w:pPr>
    <w:rPr>
      <w:rFonts w:ascii="Calibri" w:hAnsi="Calibri" w:cs="Calibri"/>
      <w:sz w:val="16"/>
      <w:szCs w:val="16"/>
    </w:rPr>
  </w:style>
  <w:style w:type="character" w:customStyle="1" w:styleId="BodyTextIndent3Char">
    <w:name w:val="Body Text Indent 3 Char"/>
    <w:basedOn w:val="DefaultParagraphFont"/>
    <w:link w:val="BodyTextIndent3"/>
    <w:rsid w:val="00D7570D"/>
    <w:rPr>
      <w:rFonts w:ascii="Calibri" w:hAnsi="Calibri" w:cs="Calibri"/>
      <w:sz w:val="16"/>
      <w:szCs w:val="16"/>
    </w:rPr>
  </w:style>
  <w:style w:type="paragraph" w:styleId="BodyText">
    <w:name w:val="Body Text"/>
    <w:basedOn w:val="Normal"/>
    <w:link w:val="BodyTextChar"/>
    <w:rsid w:val="00D7570D"/>
    <w:pPr>
      <w:autoSpaceDE/>
      <w:autoSpaceDN/>
      <w:spacing w:after="120"/>
    </w:pPr>
    <w:rPr>
      <w:rFonts w:ascii="Calibri" w:hAnsi="Calibri" w:cs="Calibri"/>
      <w:sz w:val="24"/>
      <w:szCs w:val="24"/>
    </w:rPr>
  </w:style>
  <w:style w:type="character" w:customStyle="1" w:styleId="BodyTextChar">
    <w:name w:val="Body Text Char"/>
    <w:basedOn w:val="DefaultParagraphFont"/>
    <w:link w:val="BodyText"/>
    <w:rsid w:val="00D7570D"/>
    <w:rPr>
      <w:rFonts w:ascii="Calibri" w:hAnsi="Calibri" w:cs="Calibri"/>
      <w:sz w:val="24"/>
      <w:szCs w:val="24"/>
    </w:rPr>
  </w:style>
  <w:style w:type="character" w:styleId="CommentReference">
    <w:name w:val="annotation reference"/>
    <w:basedOn w:val="DefaultParagraphFont"/>
    <w:uiPriority w:val="99"/>
    <w:unhideWhenUsed/>
    <w:rsid w:val="00D7570D"/>
    <w:rPr>
      <w:sz w:val="16"/>
      <w:szCs w:val="16"/>
    </w:rPr>
  </w:style>
  <w:style w:type="paragraph" w:styleId="CommentText">
    <w:name w:val="annotation text"/>
    <w:basedOn w:val="Normal"/>
    <w:link w:val="CommentTextChar"/>
    <w:uiPriority w:val="99"/>
    <w:unhideWhenUsed/>
    <w:rsid w:val="00D7570D"/>
    <w:pPr>
      <w:autoSpaceDE/>
      <w:autoSpaceDN/>
      <w:spacing w:after="200"/>
    </w:pPr>
    <w:rPr>
      <w:rFonts w:ascii="Calibri" w:hAnsi="Calibri"/>
    </w:rPr>
  </w:style>
  <w:style w:type="character" w:customStyle="1" w:styleId="CommentTextChar">
    <w:name w:val="Comment Text Char"/>
    <w:basedOn w:val="DefaultParagraphFont"/>
    <w:link w:val="CommentText"/>
    <w:uiPriority w:val="99"/>
    <w:rsid w:val="00D7570D"/>
    <w:rPr>
      <w:rFonts w:ascii="Calibri" w:hAnsi="Calibri"/>
    </w:rPr>
  </w:style>
  <w:style w:type="paragraph" w:styleId="CommentSubject">
    <w:name w:val="annotation subject"/>
    <w:basedOn w:val="CommentText"/>
    <w:next w:val="CommentText"/>
    <w:link w:val="CommentSubjectChar"/>
    <w:uiPriority w:val="99"/>
    <w:unhideWhenUsed/>
    <w:rsid w:val="00D7570D"/>
    <w:rPr>
      <w:b/>
      <w:bCs/>
    </w:rPr>
  </w:style>
  <w:style w:type="character" w:customStyle="1" w:styleId="CommentSubjectChar">
    <w:name w:val="Comment Subject Char"/>
    <w:basedOn w:val="CommentTextChar"/>
    <w:link w:val="CommentSubject"/>
    <w:uiPriority w:val="99"/>
    <w:rsid w:val="00D7570D"/>
    <w:rPr>
      <w:b/>
      <w:bCs/>
    </w:rPr>
  </w:style>
  <w:style w:type="paragraph" w:styleId="BalloonText">
    <w:name w:val="Balloon Text"/>
    <w:basedOn w:val="Normal"/>
    <w:link w:val="BalloonTextChar"/>
    <w:uiPriority w:val="99"/>
    <w:unhideWhenUsed/>
    <w:rsid w:val="00D7570D"/>
    <w:pPr>
      <w:autoSpaceDE/>
      <w:autoSpaceDN/>
    </w:pPr>
    <w:rPr>
      <w:rFonts w:ascii="Tahoma" w:hAnsi="Tahoma" w:cs="Tahoma"/>
      <w:sz w:val="16"/>
      <w:szCs w:val="16"/>
    </w:rPr>
  </w:style>
  <w:style w:type="character" w:customStyle="1" w:styleId="BalloonTextChar">
    <w:name w:val="Balloon Text Char"/>
    <w:basedOn w:val="DefaultParagraphFont"/>
    <w:link w:val="BalloonText"/>
    <w:uiPriority w:val="99"/>
    <w:rsid w:val="00D7570D"/>
    <w:rPr>
      <w:rFonts w:ascii="Tahoma" w:hAnsi="Tahoma" w:cs="Tahoma"/>
      <w:sz w:val="16"/>
      <w:szCs w:val="16"/>
    </w:rPr>
  </w:style>
  <w:style w:type="character" w:customStyle="1" w:styleId="juduldetil">
    <w:name w:val="juduldetil"/>
    <w:basedOn w:val="DefaultParagraphFont"/>
    <w:rsid w:val="00D7570D"/>
  </w:style>
  <w:style w:type="character" w:customStyle="1" w:styleId="personname">
    <w:name w:val="person_name"/>
    <w:basedOn w:val="DefaultParagraphFont"/>
    <w:rsid w:val="00D7570D"/>
  </w:style>
  <w:style w:type="paragraph" w:customStyle="1" w:styleId="DecimalAligned">
    <w:name w:val="Decimal Aligned"/>
    <w:basedOn w:val="Normal"/>
    <w:uiPriority w:val="40"/>
    <w:qFormat/>
    <w:rsid w:val="00D7570D"/>
    <w:pPr>
      <w:tabs>
        <w:tab w:val="decimal" w:pos="360"/>
      </w:tabs>
      <w:autoSpaceDE/>
      <w:autoSpaceDN/>
      <w:spacing w:after="200" w:line="276" w:lineRule="auto"/>
    </w:pPr>
    <w:rPr>
      <w:rFonts w:ascii="Calibri" w:hAnsi="Calibri"/>
      <w:sz w:val="22"/>
      <w:szCs w:val="22"/>
    </w:rPr>
  </w:style>
  <w:style w:type="character" w:styleId="SubtleEmphasis">
    <w:name w:val="Subtle Emphasis"/>
    <w:basedOn w:val="DefaultParagraphFont"/>
    <w:uiPriority w:val="19"/>
    <w:qFormat/>
    <w:rsid w:val="00D7570D"/>
    <w:rPr>
      <w:rFonts w:eastAsia="Times New Roman" w:cs="Times New Roman"/>
      <w:bCs w:val="0"/>
      <w:i/>
      <w:iCs/>
      <w:color w:val="808080"/>
      <w:szCs w:val="22"/>
      <w:lang w:val="en-US"/>
    </w:rPr>
  </w:style>
  <w:style w:type="paragraph" w:styleId="Caption">
    <w:name w:val="caption"/>
    <w:basedOn w:val="Normal"/>
    <w:next w:val="Normal"/>
    <w:uiPriority w:val="35"/>
    <w:unhideWhenUsed/>
    <w:qFormat/>
    <w:rsid w:val="00D7570D"/>
    <w:pPr>
      <w:autoSpaceDE/>
      <w:autoSpaceDN/>
      <w:spacing w:after="200"/>
    </w:pPr>
    <w:rPr>
      <w:rFonts w:ascii="Calibri" w:hAnsi="Calibri"/>
      <w:b/>
      <w:bCs/>
      <w:color w:val="4F81BD"/>
      <w:sz w:val="18"/>
      <w:szCs w:val="18"/>
    </w:rPr>
  </w:style>
  <w:style w:type="paragraph" w:styleId="Bibliography">
    <w:name w:val="Bibliography"/>
    <w:basedOn w:val="Normal"/>
    <w:next w:val="Normal"/>
    <w:uiPriority w:val="37"/>
    <w:unhideWhenUsed/>
    <w:rsid w:val="00D7570D"/>
    <w:pPr>
      <w:autoSpaceDE/>
      <w:autoSpaceDN/>
      <w:spacing w:after="200" w:line="276" w:lineRule="auto"/>
    </w:pPr>
    <w:rPr>
      <w:rFonts w:ascii="Calibri" w:hAnsi="Calibri"/>
      <w:sz w:val="22"/>
      <w:szCs w:val="22"/>
    </w:rPr>
  </w:style>
  <w:style w:type="paragraph" w:customStyle="1" w:styleId="MTDisplayEquation">
    <w:name w:val="MTDisplayEquation"/>
    <w:basedOn w:val="BodyText"/>
    <w:next w:val="Normal"/>
    <w:link w:val="MTDisplayEquationChar"/>
    <w:rsid w:val="006B174E"/>
    <w:pPr>
      <w:tabs>
        <w:tab w:val="center" w:pos="3840"/>
        <w:tab w:val="right" w:pos="5840"/>
      </w:tabs>
      <w:ind w:left="1843" w:hanging="1417"/>
    </w:pPr>
    <w:rPr>
      <w:rFonts w:ascii="Cambria Math" w:hAnsi="Cambria Math" w:cs="Times New Roman"/>
      <w:color w:val="002060"/>
    </w:rPr>
  </w:style>
  <w:style w:type="character" w:customStyle="1" w:styleId="MTDisplayEquationChar">
    <w:name w:val="MTDisplayEquation Char"/>
    <w:basedOn w:val="BodyTextChar"/>
    <w:link w:val="MTDisplayEquation"/>
    <w:rsid w:val="006B174E"/>
    <w:rPr>
      <w:rFonts w:ascii="Cambria Math" w:hAnsi="Cambria Math"/>
      <w:color w:val="002060"/>
      <w:lang w:val="en-US" w:eastAsia="en-US"/>
    </w:rPr>
  </w:style>
  <w:style w:type="character" w:customStyle="1" w:styleId="teks">
    <w:name w:val="teks"/>
    <w:basedOn w:val="DefaultParagraphFont"/>
    <w:rsid w:val="00F5692A"/>
  </w:style>
</w:styles>
</file>

<file path=word/webSettings.xml><?xml version="1.0" encoding="utf-8"?>
<w:webSettings xmlns:r="http://schemas.openxmlformats.org/officeDocument/2006/relationships" xmlns:w="http://schemas.openxmlformats.org/wordprocessingml/2006/main">
  <w:divs>
    <w:div w:id="293340820">
      <w:bodyDiv w:val="1"/>
      <w:marLeft w:val="0"/>
      <w:marRight w:val="0"/>
      <w:marTop w:val="0"/>
      <w:marBottom w:val="0"/>
      <w:divBdr>
        <w:top w:val="none" w:sz="0" w:space="0" w:color="auto"/>
        <w:left w:val="none" w:sz="0" w:space="0" w:color="auto"/>
        <w:bottom w:val="none" w:sz="0" w:space="0" w:color="auto"/>
        <w:right w:val="none" w:sz="0" w:space="0" w:color="auto"/>
      </w:divBdr>
    </w:div>
    <w:div w:id="329406221">
      <w:bodyDiv w:val="1"/>
      <w:marLeft w:val="0"/>
      <w:marRight w:val="0"/>
      <w:marTop w:val="0"/>
      <w:marBottom w:val="0"/>
      <w:divBdr>
        <w:top w:val="none" w:sz="0" w:space="0" w:color="auto"/>
        <w:left w:val="none" w:sz="0" w:space="0" w:color="auto"/>
        <w:bottom w:val="none" w:sz="0" w:space="0" w:color="auto"/>
        <w:right w:val="none" w:sz="0" w:space="0" w:color="auto"/>
      </w:divBdr>
    </w:div>
    <w:div w:id="485097520">
      <w:bodyDiv w:val="1"/>
      <w:marLeft w:val="0"/>
      <w:marRight w:val="0"/>
      <w:marTop w:val="0"/>
      <w:marBottom w:val="0"/>
      <w:divBdr>
        <w:top w:val="none" w:sz="0" w:space="0" w:color="auto"/>
        <w:left w:val="none" w:sz="0" w:space="0" w:color="auto"/>
        <w:bottom w:val="none" w:sz="0" w:space="0" w:color="auto"/>
        <w:right w:val="none" w:sz="0" w:space="0" w:color="auto"/>
      </w:divBdr>
    </w:div>
    <w:div w:id="501235882">
      <w:bodyDiv w:val="1"/>
      <w:marLeft w:val="0"/>
      <w:marRight w:val="0"/>
      <w:marTop w:val="0"/>
      <w:marBottom w:val="0"/>
      <w:divBdr>
        <w:top w:val="none" w:sz="0" w:space="0" w:color="auto"/>
        <w:left w:val="none" w:sz="0" w:space="0" w:color="auto"/>
        <w:bottom w:val="none" w:sz="0" w:space="0" w:color="auto"/>
        <w:right w:val="none" w:sz="0" w:space="0" w:color="auto"/>
      </w:divBdr>
    </w:div>
    <w:div w:id="1209951764">
      <w:bodyDiv w:val="1"/>
      <w:marLeft w:val="0"/>
      <w:marRight w:val="0"/>
      <w:marTop w:val="0"/>
      <w:marBottom w:val="0"/>
      <w:divBdr>
        <w:top w:val="none" w:sz="0" w:space="0" w:color="auto"/>
        <w:left w:val="none" w:sz="0" w:space="0" w:color="auto"/>
        <w:bottom w:val="none" w:sz="0" w:space="0" w:color="auto"/>
        <w:right w:val="none" w:sz="0" w:space="0" w:color="auto"/>
      </w:divBdr>
    </w:div>
    <w:div w:id="1331181572">
      <w:bodyDiv w:val="1"/>
      <w:marLeft w:val="0"/>
      <w:marRight w:val="0"/>
      <w:marTop w:val="0"/>
      <w:marBottom w:val="0"/>
      <w:divBdr>
        <w:top w:val="none" w:sz="0" w:space="0" w:color="auto"/>
        <w:left w:val="none" w:sz="0" w:space="0" w:color="auto"/>
        <w:bottom w:val="none" w:sz="0" w:space="0" w:color="auto"/>
        <w:right w:val="none" w:sz="0" w:space="0" w:color="auto"/>
      </w:divBdr>
    </w:div>
    <w:div w:id="174182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jahidakbar@yahoo.co.id" TargetMode="External"/><Relationship Id="rId3" Type="http://schemas.openxmlformats.org/officeDocument/2006/relationships/settings" Target="settings.xml"/><Relationship Id="rId7" Type="http://schemas.openxmlformats.org/officeDocument/2006/relationships/hyperlink" Target="mailto:sonny_s@statistika.its.a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4</Pages>
  <Words>2970</Words>
  <Characters>16929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19860</CharactersWithSpaces>
  <SharedDoc>false</SharedDoc>
  <HLinks>
    <vt:vector size="24" baseType="variant">
      <vt:variant>
        <vt:i4>6094848</vt:i4>
      </vt:variant>
      <vt:variant>
        <vt:i4>435</vt:i4>
      </vt:variant>
      <vt:variant>
        <vt:i4>0</vt:i4>
      </vt:variant>
      <vt:variant>
        <vt:i4>5</vt:i4>
      </vt:variant>
      <vt:variant>
        <vt:lpwstr>http://www.depkes.go.id/</vt:lpwstr>
      </vt:variant>
      <vt:variant>
        <vt:lpwstr/>
      </vt:variant>
      <vt:variant>
        <vt:i4>5505033</vt:i4>
      </vt:variant>
      <vt:variant>
        <vt:i4>432</vt:i4>
      </vt:variant>
      <vt:variant>
        <vt:i4>0</vt:i4>
      </vt:variant>
      <vt:variant>
        <vt:i4>5</vt:i4>
      </vt:variant>
      <vt:variant>
        <vt:lpwstr>http://www.ehponline.org/</vt:lpwstr>
      </vt:variant>
      <vt:variant>
        <vt:lpwstr/>
      </vt:variant>
      <vt:variant>
        <vt:i4>1900588</vt:i4>
      </vt:variant>
      <vt:variant>
        <vt:i4>3</vt:i4>
      </vt:variant>
      <vt:variant>
        <vt:i4>0</vt:i4>
      </vt:variant>
      <vt:variant>
        <vt:i4>5</vt:i4>
      </vt:variant>
      <vt:variant>
        <vt:lpwstr>mailto:adatul@statistika.its.ac.id</vt:lpwstr>
      </vt:variant>
      <vt:variant>
        <vt:lpwstr/>
      </vt:variant>
      <vt:variant>
        <vt:i4>852027</vt:i4>
      </vt:variant>
      <vt:variant>
        <vt:i4>0</vt:i4>
      </vt:variant>
      <vt:variant>
        <vt:i4>0</vt:i4>
      </vt:variant>
      <vt:variant>
        <vt:i4>5</vt:i4>
      </vt:variant>
      <vt:variant>
        <vt:lpwstr>mailto:wiwiek@statistika.its.ac.id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lastModifiedBy>user</cp:lastModifiedBy>
  <cp:revision>8</cp:revision>
  <cp:lastPrinted>2007-05-08T01:48:00Z</cp:lastPrinted>
  <dcterms:created xsi:type="dcterms:W3CDTF">2012-06-23T09:13:00Z</dcterms:created>
  <dcterms:modified xsi:type="dcterms:W3CDTF">2012-07-05T14:34:00Z</dcterms:modified>
</cp:coreProperties>
</file>